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EA18" w14:textId="77777777" w:rsidR="004131A5" w:rsidRDefault="0016146B">
      <w:pPr>
        <w:pStyle w:val="Heading1"/>
      </w:pPr>
      <w:r>
        <w:t>Heritage</w:t>
      </w:r>
      <w:r>
        <w:rPr>
          <w:spacing w:val="27"/>
        </w:rPr>
        <w:t xml:space="preserve"> </w:t>
      </w:r>
      <w:r>
        <w:t>Statement</w:t>
      </w:r>
      <w:r>
        <w:rPr>
          <w:spacing w:val="20"/>
        </w:rPr>
        <w:t xml:space="preserve"> </w:t>
      </w:r>
      <w:r>
        <w:t>Template</w:t>
      </w:r>
    </w:p>
    <w:p w14:paraId="64B963D9" w14:textId="77777777" w:rsidR="004131A5" w:rsidRDefault="0016146B">
      <w:pPr>
        <w:pStyle w:val="BodyText"/>
        <w:spacing w:before="268"/>
        <w:ind w:left="131" w:right="181" w:firstLine="8"/>
        <w:jc w:val="center"/>
      </w:pPr>
      <w:r>
        <w:t>This template has been prepared to guide applicants and their agents in preparing heritage statements or</w:t>
      </w:r>
      <w:r>
        <w:rPr>
          <w:spacing w:val="1"/>
        </w:rPr>
        <w:t xml:space="preserve"> </w:t>
      </w:r>
      <w:r>
        <w:t>statements of heritage significance.</w:t>
      </w:r>
      <w:r>
        <w:rPr>
          <w:spacing w:val="49"/>
        </w:rPr>
        <w:t xml:space="preserve"> </w:t>
      </w:r>
      <w:r>
        <w:t>As required by the NPPF, the detail of statements must be</w:t>
      </w:r>
      <w:r>
        <w:rPr>
          <w:spacing w:val="1"/>
        </w:rPr>
        <w:t xml:space="preserve"> </w:t>
      </w:r>
      <w:r>
        <w:t>proportionate to the significance of the asset and enough to understand the potential impact of a proposal</w:t>
      </w:r>
      <w:r>
        <w:rPr>
          <w:spacing w:val="1"/>
        </w:rPr>
        <w:t xml:space="preserve"> </w:t>
      </w:r>
      <w:r>
        <w:t>on the significance of a heritage asset.</w:t>
      </w:r>
      <w:r>
        <w:rPr>
          <w:spacing w:val="1"/>
        </w:rPr>
        <w:t xml:space="preserve"> </w:t>
      </w:r>
      <w:r>
        <w:t>Therefore, in many cases the template will only serve as a framework</w:t>
      </w:r>
      <w:r>
        <w:rPr>
          <w:spacing w:val="-47"/>
        </w:rPr>
        <w:t xml:space="preserve"> </w:t>
      </w:r>
      <w:r>
        <w:t>and a more detailed assessment will be required; this may include professional building analysis and</w:t>
      </w:r>
      <w:r>
        <w:rPr>
          <w:spacing w:val="1"/>
        </w:rPr>
        <w:t xml:space="preserve"> </w:t>
      </w:r>
      <w:r>
        <w:t>research or comprehensive reports on significance and impact.</w:t>
      </w:r>
      <w:r>
        <w:rPr>
          <w:spacing w:val="1"/>
        </w:rPr>
        <w:t xml:space="preserve"> </w:t>
      </w:r>
      <w:r>
        <w:t>It is strongly suggested that for all proposals</w:t>
      </w:r>
      <w:r>
        <w:rPr>
          <w:spacing w:val="1"/>
        </w:rPr>
        <w:t xml:space="preserve"> </w:t>
      </w:r>
      <w:r>
        <w:t xml:space="preserve">that a suitably qualified heritage professional be involved, please see the </w:t>
      </w:r>
      <w:hyperlink r:id="rId7">
        <w:r>
          <w:rPr>
            <w:color w:val="F49100"/>
            <w:u w:val="single" w:color="F49100"/>
          </w:rPr>
          <w:t>IHBC (external website)</w:t>
        </w:r>
        <w:r>
          <w:rPr>
            <w:color w:val="F49100"/>
          </w:rPr>
          <w:t xml:space="preserve"> </w:t>
        </w:r>
      </w:hyperlink>
      <w:r>
        <w:t>for further</w:t>
      </w:r>
      <w:r>
        <w:rPr>
          <w:spacing w:val="1"/>
        </w:rPr>
        <w:t xml:space="preserve"> </w:t>
      </w:r>
      <w:r>
        <w:t>information.</w:t>
      </w:r>
    </w:p>
    <w:p w14:paraId="37386076" w14:textId="77777777" w:rsidR="004131A5" w:rsidRDefault="004131A5">
      <w:pPr>
        <w:pStyle w:val="BodyText"/>
      </w:pPr>
    </w:p>
    <w:p w14:paraId="08D96689" w14:textId="77777777" w:rsidR="004131A5" w:rsidRDefault="0016146B">
      <w:pPr>
        <w:pStyle w:val="BodyText"/>
        <w:ind w:left="1226" w:right="1266"/>
        <w:jc w:val="center"/>
      </w:pPr>
      <w:r>
        <w:t>Please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illustrations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photos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Heritage</w:t>
      </w:r>
      <w:r>
        <w:rPr>
          <w:spacing w:val="-4"/>
        </w:rPr>
        <w:t xml:space="preserve"> </w:t>
      </w:r>
      <w:r>
        <w:t>Statement.</w:t>
      </w:r>
    </w:p>
    <w:p w14:paraId="173F5D2E" w14:textId="77777777" w:rsidR="004131A5" w:rsidRDefault="004131A5">
      <w:pPr>
        <w:pStyle w:val="BodyText"/>
      </w:pPr>
    </w:p>
    <w:p w14:paraId="74E66528" w14:textId="77777777" w:rsidR="004131A5" w:rsidRDefault="004131A5">
      <w:pPr>
        <w:pStyle w:val="BodyText"/>
        <w:spacing w:before="10"/>
        <w:rPr>
          <w:sz w:val="21"/>
        </w:rPr>
      </w:pPr>
    </w:p>
    <w:p w14:paraId="45C39941" w14:textId="77777777" w:rsidR="004131A5" w:rsidRDefault="0016146B">
      <w:pPr>
        <w:pStyle w:val="Heading2"/>
        <w:numPr>
          <w:ilvl w:val="0"/>
          <w:numId w:val="1"/>
        </w:numPr>
        <w:tabs>
          <w:tab w:val="left" w:pos="972"/>
          <w:tab w:val="left" w:pos="973"/>
        </w:tabs>
        <w:spacing w:before="0"/>
      </w:pPr>
      <w:bookmarkStart w:id="0" w:name="0."/>
      <w:bookmarkStart w:id="1" w:name="1._Information_sources_checklist"/>
      <w:bookmarkEnd w:id="0"/>
      <w:bookmarkEnd w:id="1"/>
      <w:r>
        <w:t>Information</w:t>
      </w:r>
      <w:r>
        <w:rPr>
          <w:spacing w:val="-7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checklist</w:t>
      </w:r>
    </w:p>
    <w:p w14:paraId="7BDB37D7" w14:textId="77777777" w:rsidR="004131A5" w:rsidRDefault="0016146B">
      <w:pPr>
        <w:pStyle w:val="BodyText"/>
        <w:ind w:left="972" w:right="340"/>
      </w:pPr>
      <w:r>
        <w:t>Please confirm you have checked the following information, they may be useful in preparing your</w:t>
      </w:r>
      <w:r>
        <w:rPr>
          <w:spacing w:val="-47"/>
        </w:rPr>
        <w:t xml:space="preserve"> </w:t>
      </w:r>
      <w:r>
        <w:t>statement:</w:t>
      </w:r>
    </w:p>
    <w:p w14:paraId="23FA1C28" w14:textId="77777777" w:rsidR="004131A5" w:rsidRDefault="004131A5">
      <w:pPr>
        <w:pStyle w:val="BodyText"/>
        <w:spacing w:before="2"/>
      </w:pPr>
    </w:p>
    <w:tbl>
      <w:tblPr>
        <w:tblW w:w="0" w:type="auto"/>
        <w:tblInd w:w="1063" w:type="dxa"/>
        <w:tblBorders>
          <w:top w:val="dotted" w:sz="8" w:space="0" w:color="0F6EC5"/>
          <w:left w:val="dotted" w:sz="8" w:space="0" w:color="0F6EC5"/>
          <w:bottom w:val="dotted" w:sz="8" w:space="0" w:color="0F6EC5"/>
          <w:right w:val="dotted" w:sz="8" w:space="0" w:color="0F6EC5"/>
          <w:insideH w:val="dotted" w:sz="8" w:space="0" w:color="0F6EC5"/>
          <w:insideV w:val="dotted" w:sz="8" w:space="0" w:color="0F6E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0"/>
        <w:gridCol w:w="434"/>
      </w:tblGrid>
      <w:tr w:rsidR="004131A5" w14:paraId="61B2F945" w14:textId="77777777">
        <w:trPr>
          <w:trHeight w:val="284"/>
        </w:trPr>
        <w:tc>
          <w:tcPr>
            <w:tcW w:w="8400" w:type="dxa"/>
            <w:tcBorders>
              <w:top w:val="single" w:sz="8" w:space="0" w:color="0F6EC5"/>
              <w:left w:val="nil"/>
              <w:right w:val="dotted" w:sz="4" w:space="0" w:color="000000"/>
            </w:tcBorders>
          </w:tcPr>
          <w:p w14:paraId="4D16F77B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hyperlink r:id="rId8">
              <w:r>
                <w:rPr>
                  <w:color w:val="F49100"/>
                  <w:u w:color="F49100"/>
                </w:rPr>
                <w:t>Historic</w:t>
              </w:r>
              <w:r>
                <w:rPr>
                  <w:color w:val="F49100"/>
                  <w:spacing w:val="-4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England</w:t>
              </w:r>
              <w:r>
                <w:rPr>
                  <w:color w:val="F49100"/>
                  <w:spacing w:val="-3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list</w:t>
              </w:r>
              <w:r>
                <w:rPr>
                  <w:color w:val="F49100"/>
                  <w:spacing w:val="-4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of</w:t>
              </w:r>
              <w:r>
                <w:rPr>
                  <w:color w:val="F49100"/>
                  <w:spacing w:val="-3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protected</w:t>
              </w:r>
              <w:r>
                <w:rPr>
                  <w:color w:val="F49100"/>
                  <w:spacing w:val="-3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historic</w:t>
              </w:r>
              <w:r>
                <w:rPr>
                  <w:color w:val="F49100"/>
                  <w:spacing w:val="-2"/>
                  <w:u w:color="F49100"/>
                </w:rPr>
                <w:t xml:space="preserve"> </w:t>
              </w:r>
              <w:r>
                <w:rPr>
                  <w:color w:val="F49100"/>
                  <w:u w:color="F49100"/>
                </w:rPr>
                <w:t>sites</w:t>
              </w:r>
            </w:hyperlink>
          </w:p>
        </w:tc>
        <w:tc>
          <w:tcPr>
            <w:tcW w:w="434" w:type="dxa"/>
            <w:tcBorders>
              <w:top w:val="single" w:sz="8" w:space="0" w:color="0F6EC5"/>
              <w:left w:val="dotted" w:sz="4" w:space="0" w:color="000000"/>
              <w:right w:val="nil"/>
            </w:tcBorders>
          </w:tcPr>
          <w:p w14:paraId="0521186E" w14:textId="77777777" w:rsidR="004131A5" w:rsidRDefault="0016146B">
            <w:pPr>
              <w:pStyle w:val="TableParagraph"/>
              <w:spacing w:before="2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15BDD10D" w14:textId="77777777">
        <w:trPr>
          <w:trHeight w:val="287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2A11A695" w14:textId="77777777" w:rsidR="004131A5" w:rsidRDefault="0016146B">
            <w:pPr>
              <w:pStyle w:val="TableParagraph"/>
              <w:spacing w:before="1" w:line="266" w:lineRule="exact"/>
              <w:ind w:left="131"/>
              <w:rPr>
                <w:u w:val="none"/>
              </w:rPr>
            </w:pPr>
            <w:hyperlink r:id="rId9">
              <w:r>
                <w:rPr>
                  <w:color w:val="F49100"/>
                  <w:u w:val="dotted" w:color="F49100"/>
                </w:rPr>
                <w:t>National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Planning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Policy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Framework</w:t>
              </w:r>
            </w:hyperlink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023065CB" w14:textId="77777777" w:rsidR="004131A5" w:rsidRDefault="0016146B">
            <w:pPr>
              <w:pStyle w:val="TableParagraph"/>
              <w:spacing w:before="5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0043BF3F" w14:textId="77777777">
        <w:trPr>
          <w:trHeight w:val="284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2E098AF6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hyperlink r:id="rId10">
              <w:r>
                <w:rPr>
                  <w:color w:val="F49100"/>
                  <w:u w:val="dotted" w:color="F49100"/>
                </w:rPr>
                <w:t>Planning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Practice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Guidance:</w:t>
              </w:r>
              <w:r>
                <w:rPr>
                  <w:color w:val="F49100"/>
                  <w:spacing w:val="-1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conserving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and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enhancing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the</w:t>
              </w:r>
              <w:r>
                <w:rPr>
                  <w:color w:val="F49100"/>
                  <w:spacing w:val="-1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historic</w:t>
              </w:r>
              <w:r>
                <w:rPr>
                  <w:color w:val="F49100"/>
                  <w:spacing w:val="-5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environment</w:t>
              </w:r>
            </w:hyperlink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3F24C26E" w14:textId="77777777" w:rsidR="004131A5" w:rsidRDefault="0016146B">
            <w:pPr>
              <w:pStyle w:val="TableParagraph"/>
              <w:spacing w:before="2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5AEE442D" w14:textId="77777777">
        <w:trPr>
          <w:trHeight w:val="284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420C79BA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hyperlink r:id="rId11">
              <w:r>
                <w:rPr>
                  <w:color w:val="F49100"/>
                  <w:u w:val="dotted" w:color="F49100"/>
                </w:rPr>
                <w:t>Relevant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</w:hyperlink>
            <w:r>
              <w:rPr>
                <w:color w:val="F49100"/>
                <w:u w:val="dotted" w:color="F49100"/>
              </w:rPr>
              <w:t>Local</w:t>
            </w:r>
            <w:r>
              <w:rPr>
                <w:color w:val="F49100"/>
                <w:spacing w:val="-2"/>
                <w:u w:val="dotted" w:color="F49100"/>
              </w:rPr>
              <w:t xml:space="preserve"> </w:t>
            </w:r>
            <w:r>
              <w:rPr>
                <w:color w:val="F49100"/>
                <w:u w:val="dotted" w:color="F49100"/>
              </w:rPr>
              <w:t>Plans</w:t>
            </w:r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73A6A3FE" w14:textId="77777777" w:rsidR="004131A5" w:rsidRDefault="0016146B">
            <w:pPr>
              <w:pStyle w:val="TableParagraph"/>
              <w:spacing w:before="3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436291F4" w14:textId="77777777">
        <w:trPr>
          <w:trHeight w:val="284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01BA6AC3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hyperlink r:id="rId12">
              <w:r>
                <w:rPr>
                  <w:color w:val="F49100"/>
                  <w:u w:val="dotted" w:color="F49100"/>
                </w:rPr>
                <w:t>Conservation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Area</w:t>
              </w:r>
              <w:r>
                <w:rPr>
                  <w:color w:val="F49100"/>
                  <w:spacing w:val="-5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Character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Appraisal</w:t>
              </w:r>
              <w:r>
                <w:rPr>
                  <w:color w:val="F49100"/>
                  <w:spacing w:val="-3"/>
                  <w:u w:val="none"/>
                </w:rPr>
                <w:t xml:space="preserve"> </w:t>
              </w:r>
            </w:hyperlink>
            <w:r>
              <w:rPr>
                <w:u w:val="none"/>
              </w:rPr>
              <w:t>(if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available)</w:t>
            </w:r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679E6A58" w14:textId="77777777" w:rsidR="004131A5" w:rsidRDefault="0016146B">
            <w:pPr>
              <w:pStyle w:val="TableParagraph"/>
              <w:spacing w:before="2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60D35BB4" w14:textId="77777777">
        <w:trPr>
          <w:trHeight w:val="284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37862245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hyperlink r:id="rId13">
              <w:r>
                <w:rPr>
                  <w:color w:val="F49100"/>
                  <w:u w:val="dotted" w:color="F49100"/>
                </w:rPr>
                <w:t>Buckinghamshire</w:t>
              </w:r>
              <w:r>
                <w:rPr>
                  <w:color w:val="F49100"/>
                  <w:spacing w:val="-6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Landscape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Character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Assessment</w:t>
              </w:r>
            </w:hyperlink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2FDD88BC" w14:textId="77777777" w:rsidR="004131A5" w:rsidRDefault="0016146B">
            <w:pPr>
              <w:pStyle w:val="TableParagraph"/>
              <w:spacing w:before="2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27DDA868" w14:textId="77777777">
        <w:trPr>
          <w:trHeight w:val="287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2771E634" w14:textId="77777777" w:rsidR="004131A5" w:rsidRDefault="0016146B">
            <w:pPr>
              <w:pStyle w:val="TableParagraph"/>
              <w:spacing w:before="1" w:line="266" w:lineRule="exact"/>
              <w:ind w:left="131"/>
              <w:rPr>
                <w:u w:val="none"/>
              </w:rPr>
            </w:pPr>
            <w:hyperlink r:id="rId14">
              <w:r>
                <w:rPr>
                  <w:color w:val="F49100"/>
                  <w:u w:val="dotted" w:color="F49100"/>
                </w:rPr>
                <w:t>The</w:t>
              </w:r>
              <w:r>
                <w:rPr>
                  <w:color w:val="F49100"/>
                  <w:spacing w:val="-1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Local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List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of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buildings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and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monuments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of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historic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significance</w:t>
              </w:r>
              <w:r>
                <w:rPr>
                  <w:color w:val="F49100"/>
                  <w:spacing w:val="1"/>
                  <w:u w:val="none"/>
                </w:rPr>
                <w:t xml:space="preserve"> </w:t>
              </w:r>
            </w:hyperlink>
            <w:r>
              <w:rPr>
                <w:u w:val="none"/>
              </w:rPr>
              <w:t>(Wycombe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area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only)</w:t>
            </w:r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57991C40" w14:textId="77777777" w:rsidR="004131A5" w:rsidRDefault="0016146B">
            <w:pPr>
              <w:pStyle w:val="TableParagraph"/>
              <w:spacing w:before="5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15B4D845" w14:textId="77777777">
        <w:trPr>
          <w:trHeight w:val="536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7D92597F" w14:textId="77777777" w:rsidR="004131A5" w:rsidRDefault="0016146B">
            <w:pPr>
              <w:pStyle w:val="TableParagraph"/>
              <w:spacing w:line="267" w:lineRule="exact"/>
              <w:ind w:left="131"/>
              <w:rPr>
                <w:u w:val="none"/>
              </w:rPr>
            </w:pPr>
            <w:hyperlink r:id="rId15">
              <w:r>
                <w:rPr>
                  <w:color w:val="F49100"/>
                  <w:u w:val="dotted" w:color="F49100"/>
                </w:rPr>
                <w:t>Historic</w:t>
              </w:r>
              <w:r>
                <w:rPr>
                  <w:color w:val="F49100"/>
                  <w:spacing w:val="-5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England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‘Statements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of</w:t>
              </w:r>
              <w:r>
                <w:rPr>
                  <w:color w:val="F49100"/>
                  <w:spacing w:val="-5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Heritage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Significance: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Analysing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Significance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in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Heritage</w:t>
              </w:r>
            </w:hyperlink>
          </w:p>
          <w:p w14:paraId="7280546B" w14:textId="77777777" w:rsidR="004131A5" w:rsidRDefault="0016146B">
            <w:pPr>
              <w:pStyle w:val="TableParagraph"/>
              <w:spacing w:line="249" w:lineRule="exact"/>
              <w:ind w:left="131"/>
              <w:rPr>
                <w:u w:val="none"/>
              </w:rPr>
            </w:pPr>
            <w:hyperlink r:id="rId16">
              <w:r>
                <w:rPr>
                  <w:color w:val="F49100"/>
                  <w:u w:val="dotted" w:color="F49100"/>
                </w:rPr>
                <w:t>Assets’</w:t>
              </w:r>
            </w:hyperlink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403393AB" w14:textId="77777777" w:rsidR="004131A5" w:rsidRDefault="0016146B">
            <w:pPr>
              <w:pStyle w:val="TableParagraph"/>
              <w:spacing w:before="2" w:line="240" w:lineRule="auto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☒</w:t>
            </w:r>
          </w:p>
        </w:tc>
      </w:tr>
      <w:tr w:rsidR="004131A5" w14:paraId="06A378E3" w14:textId="77777777">
        <w:trPr>
          <w:trHeight w:val="284"/>
        </w:trPr>
        <w:tc>
          <w:tcPr>
            <w:tcW w:w="8400" w:type="dxa"/>
            <w:tcBorders>
              <w:left w:val="nil"/>
              <w:right w:val="dotted" w:sz="4" w:space="0" w:color="000000"/>
            </w:tcBorders>
          </w:tcPr>
          <w:p w14:paraId="55D99E0A" w14:textId="77777777" w:rsidR="004131A5" w:rsidRDefault="0016146B">
            <w:pPr>
              <w:pStyle w:val="TableParagraph"/>
              <w:spacing w:line="265" w:lineRule="exact"/>
              <w:ind w:left="131"/>
              <w:rPr>
                <w:u w:val="none"/>
              </w:rPr>
            </w:pPr>
            <w:r>
              <w:rPr>
                <w:u w:val="none"/>
              </w:rPr>
              <w:t>Other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(please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state):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Click</w:t>
            </w:r>
            <w:r>
              <w:rPr>
                <w:color w:val="808080"/>
                <w:spacing w:val="-3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or</w:t>
            </w:r>
            <w:r>
              <w:rPr>
                <w:color w:val="808080"/>
                <w:spacing w:val="-1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tap</w:t>
            </w:r>
            <w:r>
              <w:rPr>
                <w:color w:val="808080"/>
                <w:spacing w:val="-1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here</w:t>
            </w:r>
            <w:r>
              <w:rPr>
                <w:color w:val="808080"/>
                <w:spacing w:val="-3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to</w:t>
            </w:r>
            <w:r>
              <w:rPr>
                <w:color w:val="808080"/>
                <w:spacing w:val="-2"/>
                <w:u w:val="none"/>
              </w:rPr>
              <w:t xml:space="preserve"> </w:t>
            </w:r>
            <w:r>
              <w:rPr>
                <w:color w:val="808080"/>
                <w:u w:val="none"/>
              </w:rPr>
              <w:t>enter text.</w:t>
            </w:r>
          </w:p>
        </w:tc>
        <w:tc>
          <w:tcPr>
            <w:tcW w:w="434" w:type="dxa"/>
            <w:tcBorders>
              <w:left w:val="dotted" w:sz="4" w:space="0" w:color="000000"/>
              <w:right w:val="nil"/>
            </w:tcBorders>
          </w:tcPr>
          <w:p w14:paraId="1890D0B5" w14:textId="77777777" w:rsidR="004131A5" w:rsidRDefault="0016146B">
            <w:pPr>
              <w:pStyle w:val="TableParagraph"/>
              <w:spacing w:before="2"/>
              <w:ind w:left="17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</w:tr>
    </w:tbl>
    <w:p w14:paraId="48615ABB" w14:textId="77777777" w:rsidR="004131A5" w:rsidRDefault="004131A5">
      <w:pPr>
        <w:pStyle w:val="BodyText"/>
        <w:spacing w:before="11"/>
        <w:rPr>
          <w:sz w:val="21"/>
        </w:rPr>
      </w:pPr>
    </w:p>
    <w:p w14:paraId="59E28F99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  <w:spacing w:before="0"/>
      </w:pPr>
      <w:bookmarkStart w:id="2" w:name="2._Site_address"/>
      <w:bookmarkEnd w:id="2"/>
      <w:r>
        <w:t>Site</w:t>
      </w:r>
      <w:r>
        <w:rPr>
          <w:spacing w:val="-4"/>
        </w:rPr>
        <w:t xml:space="preserve"> </w:t>
      </w:r>
      <w:r>
        <w:t>address</w:t>
      </w:r>
    </w:p>
    <w:p w14:paraId="63ABCE5A" w14:textId="73DAD0C3" w:rsidR="004131A5" w:rsidRDefault="00002888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E56244" wp14:editId="246C8FF1">
                <wp:simplePos x="0" y="0"/>
                <wp:positionH relativeFrom="page">
                  <wp:posOffset>1229995</wp:posOffset>
                </wp:positionH>
                <wp:positionV relativeFrom="paragraph">
                  <wp:posOffset>174625</wp:posOffset>
                </wp:positionV>
                <wp:extent cx="5641975" cy="657225"/>
                <wp:effectExtent l="0" t="0" r="0" b="0"/>
                <wp:wrapTopAndBottom/>
                <wp:docPr id="1378817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65722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03CE6" w14:textId="04CAFBAE" w:rsidR="004131A5" w:rsidRDefault="004131A5">
                            <w:pPr>
                              <w:pStyle w:val="BodyText"/>
                              <w:spacing w:line="268" w:lineRule="exact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5624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6.85pt;margin-top:13.75pt;width:444.25pt;height:51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OLEwIAAAkEAAAOAAAAZHJzL2Uyb0RvYy54bWysU9tu2zAMfR+wfxD0vjgJlrQ14hRdsg4D&#10;ugvQ7QMYWY6FyaJGKbG7rx8lJ2mxvQ3zg0CZ5CF5eLS6HTorjpqCQVfJ2WQqhXYKa+P2lfz+7f7N&#10;t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" filled="f" strokeweight=".16969mm">
                <v:stroke dashstyle="dot"/>
                <v:textbox inset="0,0,0,0">
                  <w:txbxContent>
                    <w:p w14:paraId="56C03CE6" w14:textId="04CAFBAE" w:rsidR="004131A5" w:rsidRDefault="004131A5">
                      <w:pPr>
                        <w:pStyle w:val="BodyText"/>
                        <w:spacing w:line="268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183081" w14:textId="77777777" w:rsidR="004131A5" w:rsidRDefault="004131A5">
      <w:pPr>
        <w:pStyle w:val="BodyText"/>
        <w:spacing w:before="11"/>
        <w:rPr>
          <w:b/>
          <w:sz w:val="14"/>
        </w:rPr>
      </w:pPr>
    </w:p>
    <w:p w14:paraId="2809AE97" w14:textId="77777777" w:rsidR="004131A5" w:rsidRDefault="0016146B">
      <w:pPr>
        <w:pStyle w:val="ListParagraph"/>
        <w:numPr>
          <w:ilvl w:val="0"/>
          <w:numId w:val="1"/>
        </w:numPr>
        <w:tabs>
          <w:tab w:val="left" w:pos="971"/>
          <w:tab w:val="left" w:pos="973"/>
        </w:tabs>
        <w:spacing w:before="57"/>
        <w:rPr>
          <w:b/>
          <w:u w:val="none"/>
        </w:rPr>
      </w:pPr>
      <w:bookmarkStart w:id="3" w:name="3._About_your_development"/>
      <w:bookmarkEnd w:id="3"/>
      <w:r>
        <w:rPr>
          <w:b/>
          <w:u w:val="none"/>
        </w:rPr>
        <w:t>About</w:t>
      </w:r>
      <w:r>
        <w:rPr>
          <w:b/>
          <w:spacing w:val="-5"/>
          <w:u w:val="none"/>
        </w:rPr>
        <w:t xml:space="preserve"> </w:t>
      </w:r>
      <w:r>
        <w:rPr>
          <w:b/>
          <w:u w:val="none"/>
        </w:rPr>
        <w:t>your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development</w:t>
      </w:r>
    </w:p>
    <w:p w14:paraId="167B95A6" w14:textId="77777777" w:rsidR="004131A5" w:rsidRDefault="004131A5">
      <w:pPr>
        <w:pStyle w:val="BodyText"/>
        <w:spacing w:before="1"/>
        <w:rPr>
          <w:b/>
        </w:rPr>
      </w:pPr>
    </w:p>
    <w:tbl>
      <w:tblPr>
        <w:tblW w:w="0" w:type="auto"/>
        <w:tblInd w:w="1087" w:type="dxa"/>
        <w:tblBorders>
          <w:top w:val="dotted" w:sz="8" w:space="0" w:color="0F6EC5"/>
          <w:left w:val="dotted" w:sz="8" w:space="0" w:color="0F6EC5"/>
          <w:bottom w:val="dotted" w:sz="8" w:space="0" w:color="0F6EC5"/>
          <w:right w:val="dotted" w:sz="8" w:space="0" w:color="0F6EC5"/>
          <w:insideH w:val="dotted" w:sz="8" w:space="0" w:color="0F6EC5"/>
          <w:insideV w:val="dotted" w:sz="8" w:space="0" w:color="0F6E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3"/>
        <w:gridCol w:w="519"/>
        <w:gridCol w:w="476"/>
      </w:tblGrid>
      <w:tr w:rsidR="004131A5" w14:paraId="05D779D1" w14:textId="77777777">
        <w:trPr>
          <w:trHeight w:val="267"/>
        </w:trPr>
        <w:tc>
          <w:tcPr>
            <w:tcW w:w="7793" w:type="dxa"/>
            <w:tcBorders>
              <w:left w:val="nil"/>
              <w:right w:val="dotted" w:sz="4" w:space="0" w:color="000000"/>
            </w:tcBorders>
            <w:shd w:val="clear" w:color="auto" w:fill="D9D9D9"/>
          </w:tcPr>
          <w:p w14:paraId="1E28BD06" w14:textId="77777777" w:rsidR="004131A5" w:rsidRDefault="0016146B">
            <w:pPr>
              <w:pStyle w:val="TableParagraph"/>
              <w:spacing w:line="248" w:lineRule="exact"/>
              <w:ind w:left="108"/>
              <w:rPr>
                <w:b/>
                <w:u w:val="none"/>
              </w:rPr>
            </w:pPr>
            <w:r>
              <w:rPr>
                <w:b/>
                <w:u w:val="none"/>
              </w:rPr>
              <w:t>Does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your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development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u w:val="none"/>
              </w:rPr>
              <w:t>site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u w:val="none"/>
              </w:rPr>
              <w:t>include: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(please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tick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u w:val="none"/>
              </w:rPr>
              <w:t>all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that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u w:val="none"/>
              </w:rPr>
              <w:t>apply)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9D9D9"/>
          </w:tcPr>
          <w:p w14:paraId="1BE8601B" w14:textId="77777777" w:rsidR="004131A5" w:rsidRDefault="0016146B">
            <w:pPr>
              <w:pStyle w:val="TableParagraph"/>
              <w:spacing w:line="248" w:lineRule="exact"/>
              <w:ind w:left="83" w:right="82"/>
              <w:jc w:val="center"/>
              <w:rPr>
                <w:u w:val="none"/>
              </w:rPr>
            </w:pPr>
            <w:r>
              <w:rPr>
                <w:u w:val="none"/>
              </w:rPr>
              <w:t>Yes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  <w:shd w:val="clear" w:color="auto" w:fill="D9D9D9"/>
          </w:tcPr>
          <w:p w14:paraId="3CBBA5E1" w14:textId="77777777" w:rsidR="004131A5" w:rsidRDefault="0016146B">
            <w:pPr>
              <w:pStyle w:val="TableParagraph"/>
              <w:spacing w:line="248" w:lineRule="exact"/>
              <w:ind w:right="108"/>
              <w:jc w:val="right"/>
              <w:rPr>
                <w:u w:val="none"/>
              </w:rPr>
            </w:pPr>
            <w:r>
              <w:rPr>
                <w:u w:val="none"/>
              </w:rPr>
              <w:t>No</w:t>
            </w:r>
          </w:p>
        </w:tc>
      </w:tr>
      <w:tr w:rsidR="004131A5" w14:paraId="0FCD076F" w14:textId="77777777">
        <w:trPr>
          <w:trHeight w:val="284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3668E892" w14:textId="77777777" w:rsidR="004131A5" w:rsidRDefault="0016146B">
            <w:pPr>
              <w:pStyle w:val="TableParagraph"/>
              <w:spacing w:line="265" w:lineRule="exact"/>
              <w:ind w:left="108"/>
              <w:rPr>
                <w:u w:val="none"/>
              </w:rPr>
            </w:pPr>
            <w:r>
              <w:rPr>
                <w:u w:val="none"/>
              </w:rPr>
              <w:t>A</w:t>
            </w:r>
            <w:r>
              <w:rPr>
                <w:spacing w:val="-2"/>
                <w:u w:val="none"/>
              </w:rPr>
              <w:t xml:space="preserve"> </w:t>
            </w:r>
            <w:hyperlink w:anchor="_bookmark1" w:history="1">
              <w:r>
                <w:rPr>
                  <w:color w:val="F49100"/>
                  <w:u w:val="dotted" w:color="F49100"/>
                </w:rPr>
                <w:t>listed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building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71AEF1DE" w14:textId="77777777" w:rsidR="004131A5" w:rsidRDefault="0016146B">
            <w:pPr>
              <w:pStyle w:val="TableParagraph"/>
              <w:spacing w:before="3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5F81C0C4" w14:textId="46A38213" w:rsidR="004131A5" w:rsidRDefault="00755622">
            <w:pPr>
              <w:pStyle w:val="TableParagraph"/>
              <w:spacing w:before="3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26609487" w14:textId="77777777">
        <w:trPr>
          <w:trHeight w:val="284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47A2D3D6" w14:textId="77777777" w:rsidR="004131A5" w:rsidRDefault="0016146B">
            <w:pPr>
              <w:pStyle w:val="TableParagraph"/>
              <w:spacing w:line="265" w:lineRule="exact"/>
              <w:ind w:left="108"/>
              <w:rPr>
                <w:u w:val="none"/>
              </w:rPr>
            </w:pPr>
            <w:r>
              <w:rPr>
                <w:u w:val="none"/>
              </w:rPr>
              <w:t>A</w:t>
            </w:r>
            <w:r>
              <w:rPr>
                <w:spacing w:val="-2"/>
                <w:u w:val="none"/>
              </w:rPr>
              <w:t xml:space="preserve"> </w:t>
            </w:r>
            <w:hyperlink w:anchor="_bookmark2" w:history="1">
              <w:r>
                <w:rPr>
                  <w:color w:val="F49100"/>
                  <w:u w:val="dotted" w:color="F49100"/>
                </w:rPr>
                <w:t>scheduled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ancient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monument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4CA5A084" w14:textId="77777777" w:rsidR="004131A5" w:rsidRDefault="0016146B">
            <w:pPr>
              <w:pStyle w:val="TableParagraph"/>
              <w:spacing w:before="2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090BD7C0" w14:textId="69B03B05" w:rsidR="004131A5" w:rsidRDefault="00755622">
            <w:pPr>
              <w:pStyle w:val="TableParagraph"/>
              <w:spacing w:before="2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7F940586" w14:textId="77777777">
        <w:trPr>
          <w:trHeight w:val="287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622EC639" w14:textId="77777777" w:rsidR="004131A5" w:rsidRDefault="0016146B">
            <w:pPr>
              <w:pStyle w:val="TableParagraph"/>
              <w:spacing w:before="1" w:line="266" w:lineRule="exact"/>
              <w:ind w:left="108"/>
              <w:rPr>
                <w:u w:val="none"/>
              </w:rPr>
            </w:pPr>
            <w:r>
              <w:rPr>
                <w:u w:val="none"/>
              </w:rPr>
              <w:t>A</w:t>
            </w:r>
            <w:r>
              <w:rPr>
                <w:spacing w:val="-2"/>
                <w:u w:val="none"/>
              </w:rPr>
              <w:t xml:space="preserve"> </w:t>
            </w:r>
            <w:hyperlink w:anchor="_bookmark3" w:history="1">
              <w:r>
                <w:rPr>
                  <w:color w:val="F49100"/>
                  <w:u w:val="dotted" w:color="F49100"/>
                </w:rPr>
                <w:t>site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of</w:t>
              </w:r>
              <w:r>
                <w:rPr>
                  <w:color w:val="F49100"/>
                  <w:spacing w:val="-1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archaeological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interest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377767FA" w14:textId="77777777" w:rsidR="004131A5" w:rsidRDefault="0016146B">
            <w:pPr>
              <w:pStyle w:val="TableParagraph"/>
              <w:spacing w:before="5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7ADCB18A" w14:textId="33D536DB" w:rsidR="004131A5" w:rsidRDefault="00755622">
            <w:pPr>
              <w:pStyle w:val="TableParagraph"/>
              <w:spacing w:before="5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6F0C1E0E" w14:textId="77777777">
        <w:trPr>
          <w:trHeight w:val="284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6CA4D266" w14:textId="77777777" w:rsidR="004131A5" w:rsidRDefault="0016146B">
            <w:pPr>
              <w:pStyle w:val="TableParagraph"/>
              <w:spacing w:line="265" w:lineRule="exact"/>
              <w:ind w:left="108"/>
              <w:rPr>
                <w:u w:val="none"/>
              </w:rPr>
            </w:pPr>
            <w:r>
              <w:rPr>
                <w:u w:val="none"/>
              </w:rPr>
              <w:t>Within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a</w:t>
            </w:r>
            <w:r>
              <w:rPr>
                <w:spacing w:val="-2"/>
                <w:u w:val="none"/>
              </w:rPr>
              <w:t xml:space="preserve"> </w:t>
            </w:r>
            <w:hyperlink w:anchor="_bookmark4" w:history="1">
              <w:r>
                <w:rPr>
                  <w:color w:val="F49100"/>
                  <w:u w:val="dotted" w:color="F49100"/>
                </w:rPr>
                <w:t>designated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conservation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area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0A28827A" w14:textId="6179B636" w:rsidR="004131A5" w:rsidRDefault="00755622">
            <w:pPr>
              <w:pStyle w:val="TableParagraph"/>
              <w:spacing w:before="3"/>
              <w:ind w:right="80"/>
              <w:jc w:val="center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4F2239B1" w14:textId="77777777" w:rsidR="004131A5" w:rsidRDefault="0016146B">
            <w:pPr>
              <w:pStyle w:val="TableParagraph"/>
              <w:spacing w:before="3"/>
              <w:ind w:right="147"/>
              <w:jc w:val="right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3F3D93E4" w14:textId="77777777">
        <w:trPr>
          <w:trHeight w:val="284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3EE9E85C" w14:textId="77777777" w:rsidR="004131A5" w:rsidRDefault="0016146B">
            <w:pPr>
              <w:pStyle w:val="TableParagraph"/>
              <w:spacing w:line="265" w:lineRule="exact"/>
              <w:ind w:left="108"/>
              <w:rPr>
                <w:u w:val="none"/>
              </w:rPr>
            </w:pPr>
            <w:r>
              <w:rPr>
                <w:u w:val="none"/>
              </w:rPr>
              <w:t>A</w:t>
            </w:r>
            <w:r>
              <w:rPr>
                <w:spacing w:val="-3"/>
                <w:u w:val="none"/>
              </w:rPr>
              <w:t xml:space="preserve"> </w:t>
            </w:r>
            <w:hyperlink w:anchor="_bookmark5" w:history="1">
              <w:r>
                <w:rPr>
                  <w:color w:val="F49100"/>
                  <w:u w:val="dotted" w:color="F49100"/>
                </w:rPr>
                <w:t>non-designated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heritage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asset</w:t>
              </w:r>
              <w:r>
                <w:rPr>
                  <w:color w:val="F49100"/>
                  <w:spacing w:val="-5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(including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locally</w:t>
              </w:r>
              <w:r>
                <w:rPr>
                  <w:color w:val="F49100"/>
                  <w:spacing w:val="-3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listed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buildings)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2E83F334" w14:textId="77777777" w:rsidR="004131A5" w:rsidRDefault="0016146B">
            <w:pPr>
              <w:pStyle w:val="TableParagraph"/>
              <w:spacing w:before="2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1715ED4E" w14:textId="06BE6875" w:rsidR="004131A5" w:rsidRDefault="00755622">
            <w:pPr>
              <w:pStyle w:val="TableParagraph"/>
              <w:spacing w:before="2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7A420228" w14:textId="77777777">
        <w:trPr>
          <w:trHeight w:val="284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385F6167" w14:textId="77777777" w:rsidR="004131A5" w:rsidRDefault="0016146B">
            <w:pPr>
              <w:pStyle w:val="TableParagraph"/>
              <w:spacing w:line="265" w:lineRule="exact"/>
              <w:ind w:left="108"/>
              <w:rPr>
                <w:u w:val="none"/>
              </w:rPr>
            </w:pPr>
            <w:r>
              <w:rPr>
                <w:u w:val="none"/>
              </w:rPr>
              <w:t>Within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a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registered</w:t>
            </w:r>
            <w:r>
              <w:rPr>
                <w:spacing w:val="-4"/>
                <w:u w:val="none"/>
              </w:rPr>
              <w:t xml:space="preserve"> </w:t>
            </w:r>
            <w:hyperlink w:anchor="_bookmark6" w:history="1">
              <w:r>
                <w:rPr>
                  <w:color w:val="F49100"/>
                  <w:u w:val="dotted" w:color="F49100"/>
                </w:rPr>
                <w:t>historic</w:t>
              </w:r>
              <w:r>
                <w:rPr>
                  <w:color w:val="F49100"/>
                  <w:spacing w:val="-4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park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and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garden</w:t>
              </w:r>
            </w:hyperlink>
            <w:r>
              <w:rPr>
                <w:u w:val="none"/>
              </w:rPr>
              <w:t>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3E288283" w14:textId="77777777" w:rsidR="004131A5" w:rsidRDefault="0016146B">
            <w:pPr>
              <w:pStyle w:val="TableParagraph"/>
              <w:spacing w:before="2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3323AA1E" w14:textId="5DEC5012" w:rsidR="004131A5" w:rsidRDefault="00755622">
            <w:pPr>
              <w:pStyle w:val="TableParagraph"/>
              <w:spacing w:before="2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  <w:tr w:rsidR="004131A5" w14:paraId="55A710E6" w14:textId="77777777">
        <w:trPr>
          <w:trHeight w:val="287"/>
        </w:trPr>
        <w:tc>
          <w:tcPr>
            <w:tcW w:w="7793" w:type="dxa"/>
            <w:tcBorders>
              <w:left w:val="nil"/>
              <w:right w:val="dotted" w:sz="4" w:space="0" w:color="000000"/>
            </w:tcBorders>
          </w:tcPr>
          <w:p w14:paraId="5159C0C0" w14:textId="77777777" w:rsidR="004131A5" w:rsidRDefault="0016146B">
            <w:pPr>
              <w:pStyle w:val="TableParagraph"/>
              <w:spacing w:line="267" w:lineRule="exact"/>
              <w:ind w:left="108"/>
              <w:rPr>
                <w:u w:val="none"/>
              </w:rPr>
            </w:pPr>
            <w:r>
              <w:rPr>
                <w:u w:val="none"/>
              </w:rPr>
              <w:t>In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the</w:t>
            </w:r>
            <w:r>
              <w:rPr>
                <w:spacing w:val="1"/>
                <w:u w:val="none"/>
              </w:rPr>
              <w:t xml:space="preserve"> </w:t>
            </w:r>
            <w:hyperlink w:anchor="_bookmark7" w:history="1">
              <w:r>
                <w:rPr>
                  <w:color w:val="F49100"/>
                  <w:u w:val="dotted" w:color="F49100"/>
                </w:rPr>
                <w:t>setting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of /</w:t>
              </w:r>
              <w:r>
                <w:rPr>
                  <w:color w:val="F49100"/>
                  <w:spacing w:val="-2"/>
                  <w:u w:val="dotted" w:color="F49100"/>
                </w:rPr>
                <w:t xml:space="preserve"> </w:t>
              </w:r>
              <w:r>
                <w:rPr>
                  <w:color w:val="F49100"/>
                  <w:u w:val="dotted" w:color="F49100"/>
                </w:rPr>
                <w:t>adjacent</w:t>
              </w:r>
              <w:r>
                <w:rPr>
                  <w:color w:val="F49100"/>
                  <w:spacing w:val="-4"/>
                  <w:u w:val="none"/>
                </w:rPr>
                <w:t xml:space="preserve"> </w:t>
              </w:r>
            </w:hyperlink>
            <w:r>
              <w:rPr>
                <w:u w:val="none"/>
              </w:rPr>
              <w:t>to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one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of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the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u w:val="none"/>
              </w:rPr>
              <w:t>above?</w:t>
            </w:r>
          </w:p>
        </w:tc>
        <w:tc>
          <w:tcPr>
            <w:tcW w:w="519" w:type="dxa"/>
            <w:tcBorders>
              <w:left w:val="dotted" w:sz="4" w:space="0" w:color="000000"/>
              <w:right w:val="dotted" w:sz="4" w:space="0" w:color="000000"/>
            </w:tcBorders>
          </w:tcPr>
          <w:p w14:paraId="7B446847" w14:textId="77777777" w:rsidR="004131A5" w:rsidRDefault="0016146B">
            <w:pPr>
              <w:pStyle w:val="TableParagraph"/>
              <w:spacing w:before="2" w:line="264" w:lineRule="exact"/>
              <w:ind w:right="80"/>
              <w:jc w:val="center"/>
              <w:rPr>
                <w:rFonts w:ascii="MS Gothic" w:hAnsi="MS Gothic"/>
                <w:u w:val="none"/>
              </w:rPr>
            </w:pPr>
            <w:r>
              <w:rPr>
                <w:rFonts w:ascii="MS Gothic" w:hAnsi="MS Gothic"/>
                <w:u w:val="none"/>
              </w:rPr>
              <w:t>☐</w:t>
            </w:r>
          </w:p>
        </w:tc>
        <w:tc>
          <w:tcPr>
            <w:tcW w:w="476" w:type="dxa"/>
            <w:tcBorders>
              <w:left w:val="dotted" w:sz="4" w:space="0" w:color="000000"/>
              <w:right w:val="nil"/>
            </w:tcBorders>
          </w:tcPr>
          <w:p w14:paraId="0A616687" w14:textId="7EA46A61" w:rsidR="004131A5" w:rsidRDefault="00755622">
            <w:pPr>
              <w:pStyle w:val="TableParagraph"/>
              <w:spacing w:before="2" w:line="264" w:lineRule="exact"/>
              <w:ind w:right="147"/>
              <w:jc w:val="right"/>
              <w:rPr>
                <w:rFonts w:ascii="MS Gothic" w:hAnsi="MS Gothic"/>
                <w:u w:val="none"/>
              </w:rPr>
            </w:pPr>
            <w:r w:rsidRPr="00755622">
              <w:rPr>
                <w:rFonts w:ascii="MS Gothic" w:hAnsi="MS Gothic"/>
                <w:u w:val="none"/>
              </w:rPr>
              <w:t>☐</w:t>
            </w:r>
          </w:p>
        </w:tc>
      </w:tr>
    </w:tbl>
    <w:p w14:paraId="054028D1" w14:textId="77777777" w:rsidR="004131A5" w:rsidRDefault="004131A5">
      <w:pPr>
        <w:spacing w:line="264" w:lineRule="exact"/>
        <w:jc w:val="right"/>
        <w:rPr>
          <w:rFonts w:ascii="MS Gothic" w:hAnsi="MS Gothic"/>
        </w:rPr>
        <w:sectPr w:rsidR="004131A5">
          <w:headerReference w:type="default" r:id="rId17"/>
          <w:footerReference w:type="default" r:id="rId18"/>
          <w:type w:val="continuous"/>
          <w:pgSz w:w="11910" w:h="16840"/>
          <w:pgMar w:top="1360" w:right="920" w:bottom="920" w:left="960" w:header="751" w:footer="730" w:gutter="0"/>
          <w:pgNumType w:start="1"/>
          <w:cols w:space="720"/>
        </w:sectPr>
      </w:pPr>
    </w:p>
    <w:p w14:paraId="096A8490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</w:pPr>
      <w:bookmarkStart w:id="4" w:name="4._The_nature_of_the_heritage_asset(s)"/>
      <w:bookmarkEnd w:id="4"/>
      <w:r>
        <w:lastRenderedPageBreak/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heritage</w:t>
      </w:r>
      <w:r>
        <w:rPr>
          <w:spacing w:val="-4"/>
        </w:rPr>
        <w:t xml:space="preserve"> </w:t>
      </w:r>
      <w:r>
        <w:t>asset(s)</w:t>
      </w:r>
    </w:p>
    <w:p w14:paraId="566C4959" w14:textId="77777777" w:rsidR="004131A5" w:rsidRDefault="0016146B">
      <w:pPr>
        <w:ind w:left="972" w:right="477"/>
      </w:pPr>
      <w:r>
        <w:t>What is the asset? (Is it a house / barn / statue?) What’s the history behind it? (If known) Please</w:t>
      </w:r>
      <w:r>
        <w:rPr>
          <w:spacing w:val="-47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historic</w:t>
      </w:r>
      <w:r>
        <w:rPr>
          <w:b/>
          <w:spacing w:val="-1"/>
        </w:rPr>
        <w:t xml:space="preserve"> </w:t>
      </w:r>
      <w:r>
        <w:rPr>
          <w:b/>
        </w:rPr>
        <w:t>record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reference</w:t>
      </w:r>
      <w:r>
        <w:rPr>
          <w:b/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known.</w:t>
      </w:r>
    </w:p>
    <w:p w14:paraId="1346CEA6" w14:textId="77777777" w:rsidR="004131A5" w:rsidRDefault="004131A5">
      <w:pPr>
        <w:pStyle w:val="BodyText"/>
        <w:spacing w:before="10"/>
        <w:rPr>
          <w:sz w:val="21"/>
        </w:rPr>
      </w:pPr>
    </w:p>
    <w:p w14:paraId="1E727EB0" w14:textId="77777777" w:rsidR="004131A5" w:rsidRDefault="0016146B">
      <w:pPr>
        <w:pStyle w:val="BodyText"/>
        <w:ind w:left="971"/>
      </w:pPr>
      <w:r>
        <w:t>Please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hyperlink w:anchor="_bookmark0" w:history="1">
        <w:r>
          <w:rPr>
            <w:color w:val="F49100"/>
            <w:u w:val="single" w:color="F49100"/>
          </w:rPr>
          <w:t>further</w:t>
        </w:r>
        <w:r>
          <w:rPr>
            <w:color w:val="F49100"/>
            <w:spacing w:val="-4"/>
            <w:u w:val="single" w:color="F49100"/>
          </w:rPr>
          <w:t xml:space="preserve"> </w:t>
        </w:r>
        <w:r>
          <w:rPr>
            <w:color w:val="F49100"/>
            <w:u w:val="single" w:color="F49100"/>
          </w:rPr>
          <w:t>guidance</w:t>
        </w:r>
        <w:r>
          <w:rPr>
            <w:color w:val="F49100"/>
          </w:rPr>
          <w:t xml:space="preserve"> </w:t>
        </w:r>
      </w:hyperlink>
      <w:r>
        <w:t>for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historic</w:t>
      </w:r>
      <w:r>
        <w:rPr>
          <w:spacing w:val="-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reference.</w:t>
      </w:r>
    </w:p>
    <w:p w14:paraId="2972EB3F" w14:textId="7FB314CF" w:rsidR="004131A5" w:rsidRDefault="00002888">
      <w:pPr>
        <w:pStyle w:val="BodyText"/>
        <w:ind w:left="9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CA2FB6" wp14:editId="5FB00B6C">
                <wp:extent cx="5645150" cy="3820795"/>
                <wp:effectExtent l="8890" t="9525" r="13335" b="8255"/>
                <wp:docPr id="17472729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82079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CC4EC" w14:textId="4DC89C74" w:rsidR="004131A5" w:rsidRDefault="004131A5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A2FB6" id="Text Box 10" o:spid="_x0000_s1027" type="#_x0000_t202" style="width:444.5pt;height:30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/hDQIAAPo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" filled="f" strokeweight=".16969mm">
                <v:textbox inset="0,0,0,0">
                  <w:txbxContent>
                    <w:p w14:paraId="50ACC4EC" w14:textId="4DC89C74" w:rsidR="004131A5" w:rsidRDefault="004131A5">
                      <w:pPr>
                        <w:pStyle w:val="BodyText"/>
                        <w:spacing w:before="1"/>
                        <w:ind w:left="10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B7AA67" w14:textId="77777777" w:rsidR="004131A5" w:rsidRDefault="004131A5">
      <w:pPr>
        <w:pStyle w:val="BodyText"/>
        <w:rPr>
          <w:sz w:val="15"/>
        </w:rPr>
      </w:pPr>
    </w:p>
    <w:p w14:paraId="7910F513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  <w:spacing w:before="56"/>
      </w:pPr>
      <w:bookmarkStart w:id="5" w:name="5._The_form_and_materials_of_the_heritag"/>
      <w:bookmarkEnd w:id="5"/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heritage</w:t>
      </w:r>
      <w:r>
        <w:rPr>
          <w:spacing w:val="-2"/>
        </w:rPr>
        <w:t xml:space="preserve"> </w:t>
      </w:r>
      <w:r>
        <w:t>asset(s)</w:t>
      </w:r>
    </w:p>
    <w:p w14:paraId="1A96DAEE" w14:textId="77777777" w:rsidR="004131A5" w:rsidRDefault="0016146B">
      <w:pPr>
        <w:pStyle w:val="BodyText"/>
        <w:ind w:left="972" w:right="577"/>
      </w:pPr>
      <w:r>
        <w:t>What does the site look like? What material is it made of? How does it fit in to the surrounding</w:t>
      </w:r>
      <w:r>
        <w:rPr>
          <w:spacing w:val="-47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area?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buildings nearby?</w:t>
      </w:r>
    </w:p>
    <w:p w14:paraId="2859AE36" w14:textId="77777777" w:rsidR="004131A5" w:rsidRDefault="004131A5">
      <w:pPr>
        <w:pStyle w:val="BodyText"/>
        <w:rPr>
          <w:sz w:val="20"/>
        </w:rPr>
      </w:pPr>
    </w:p>
    <w:p w14:paraId="137D079D" w14:textId="7440E7BD" w:rsidR="004131A5" w:rsidRDefault="00002888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951E46" wp14:editId="2DD58AF7">
                <wp:simplePos x="0" y="0"/>
                <wp:positionH relativeFrom="page">
                  <wp:posOffset>1226820</wp:posOffset>
                </wp:positionH>
                <wp:positionV relativeFrom="paragraph">
                  <wp:posOffset>189865</wp:posOffset>
                </wp:positionV>
                <wp:extent cx="5645150" cy="3115310"/>
                <wp:effectExtent l="0" t="0" r="0" b="0"/>
                <wp:wrapTopAndBottom/>
                <wp:docPr id="5015573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11531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BECE5" w14:textId="2426E6C8" w:rsidR="004131A5" w:rsidRDefault="004131A5">
                            <w:pPr>
                              <w:ind w:left="103" w:right="125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1E46" id="Text Box 7" o:spid="_x0000_s1028" type="#_x0000_t202" style="position:absolute;margin-left:96.6pt;margin-top:14.95pt;width:444.5pt;height:245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" filled="f" strokeweight=".16969mm">
                <v:textbox inset="0,0,0,0">
                  <w:txbxContent>
                    <w:p w14:paraId="425BECE5" w14:textId="2426E6C8" w:rsidR="004131A5" w:rsidRDefault="004131A5">
                      <w:pPr>
                        <w:ind w:left="103" w:right="125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9DC24" w14:textId="77777777" w:rsidR="004131A5" w:rsidRDefault="004131A5">
      <w:pPr>
        <w:rPr>
          <w:sz w:val="20"/>
        </w:rPr>
        <w:sectPr w:rsidR="004131A5">
          <w:pgSz w:w="11910" w:h="16840"/>
          <w:pgMar w:top="1360" w:right="920" w:bottom="920" w:left="960" w:header="751" w:footer="730" w:gutter="0"/>
          <w:cols w:space="720"/>
        </w:sectPr>
      </w:pPr>
    </w:p>
    <w:p w14:paraId="2F9F1D35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</w:pPr>
      <w:bookmarkStart w:id="6" w:name="6._The_significance_of_the_asset(s)"/>
      <w:bookmarkEnd w:id="6"/>
      <w:r>
        <w:lastRenderedPageBreak/>
        <w:t>The</w:t>
      </w:r>
      <w:r>
        <w:rPr>
          <w:spacing w:val="-2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asset(s)</w:t>
      </w:r>
    </w:p>
    <w:p w14:paraId="063042B7" w14:textId="77777777" w:rsidR="004131A5" w:rsidRDefault="0016146B">
      <w:pPr>
        <w:pStyle w:val="BodyText"/>
        <w:ind w:left="971" w:right="399"/>
      </w:pPr>
      <w:r>
        <w:t>What makes the historic asset special? (the age / the layout / appearance / interesting features /</w:t>
      </w:r>
      <w:r>
        <w:rPr>
          <w:spacing w:val="-47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used?)</w:t>
      </w:r>
      <w:r>
        <w:rPr>
          <w:spacing w:val="-2"/>
        </w:rPr>
        <w:t xml:space="preserve"> </w:t>
      </w:r>
      <w:r>
        <w:t>Please consult the</w:t>
      </w:r>
      <w:r>
        <w:rPr>
          <w:spacing w:val="1"/>
        </w:rPr>
        <w:t xml:space="preserve"> </w:t>
      </w:r>
      <w:r>
        <w:rPr>
          <w:b/>
        </w:rPr>
        <w:t>historic</w:t>
      </w:r>
      <w:r>
        <w:rPr>
          <w:b/>
          <w:spacing w:val="-2"/>
        </w:rPr>
        <w:t xml:space="preserve"> </w:t>
      </w:r>
      <w:r>
        <w:rPr>
          <w:b/>
        </w:rPr>
        <w:t>record</w:t>
      </w:r>
      <w:r>
        <w:rPr>
          <w:b/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unsure.</w:t>
      </w:r>
    </w:p>
    <w:p w14:paraId="047C0C66" w14:textId="29680DE2" w:rsidR="004131A5" w:rsidRDefault="00002888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B75660" wp14:editId="7C0A122C">
                <wp:simplePos x="0" y="0"/>
                <wp:positionH relativeFrom="page">
                  <wp:posOffset>1226820</wp:posOffset>
                </wp:positionH>
                <wp:positionV relativeFrom="paragraph">
                  <wp:posOffset>174625</wp:posOffset>
                </wp:positionV>
                <wp:extent cx="5645150" cy="3366770"/>
                <wp:effectExtent l="0" t="0" r="0" b="0"/>
                <wp:wrapTopAndBottom/>
                <wp:docPr id="20277080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36677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BBCD4" w14:textId="03705BEE" w:rsidR="004131A5" w:rsidRDefault="004131A5">
                            <w:pPr>
                              <w:ind w:left="103" w:right="127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75660" id="Text Box 6" o:spid="_x0000_s1029" type="#_x0000_t202" style="position:absolute;margin-left:96.6pt;margin-top:13.75pt;width:444.5pt;height:265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" filled="f" strokeweight=".16969mm">
                <v:textbox inset="0,0,0,0">
                  <w:txbxContent>
                    <w:p w14:paraId="089BBCD4" w14:textId="03705BEE" w:rsidR="004131A5" w:rsidRDefault="004131A5">
                      <w:pPr>
                        <w:ind w:left="103" w:right="127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45516" w14:textId="77777777" w:rsidR="004131A5" w:rsidRDefault="004131A5">
      <w:pPr>
        <w:pStyle w:val="BodyText"/>
        <w:spacing w:before="11"/>
        <w:rPr>
          <w:sz w:val="14"/>
        </w:rPr>
      </w:pPr>
    </w:p>
    <w:p w14:paraId="2970F107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  <w:spacing w:before="57"/>
      </w:pPr>
      <w:bookmarkStart w:id="7" w:name="7._The_proposed_works"/>
      <w:bookmarkEnd w:id="7"/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works</w:t>
      </w:r>
    </w:p>
    <w:p w14:paraId="6CDB70AF" w14:textId="77777777" w:rsidR="004131A5" w:rsidRDefault="0016146B">
      <w:pPr>
        <w:pStyle w:val="BodyText"/>
        <w:ind w:left="972" w:right="564"/>
      </w:pPr>
      <w:r>
        <w:t>What work are you planning to do to the building / surrounding area? (Include details on scale,</w:t>
      </w:r>
      <w:r>
        <w:rPr>
          <w:spacing w:val="-47"/>
        </w:rPr>
        <w:t xml:space="preserve"> </w:t>
      </w:r>
      <w:r>
        <w:t>height,</w:t>
      </w:r>
      <w:r>
        <w:rPr>
          <w:spacing w:val="-1"/>
        </w:rPr>
        <w:t xml:space="preserve"> </w:t>
      </w:r>
      <w:r>
        <w:t>construction,</w:t>
      </w:r>
      <w:r>
        <w:rPr>
          <w:spacing w:val="-2"/>
        </w:rPr>
        <w:t xml:space="preserve"> </w:t>
      </w:r>
      <w:r>
        <w:t>materials, landscaping, services).</w:t>
      </w:r>
    </w:p>
    <w:p w14:paraId="397ECCEE" w14:textId="77777777" w:rsidR="004131A5" w:rsidRDefault="004131A5">
      <w:pPr>
        <w:pStyle w:val="BodyText"/>
      </w:pPr>
    </w:p>
    <w:p w14:paraId="50889AE8" w14:textId="77777777" w:rsidR="004131A5" w:rsidRDefault="0016146B">
      <w:pPr>
        <w:pStyle w:val="BodyText"/>
        <w:ind w:left="971" w:right="155"/>
      </w:pPr>
      <w:r>
        <w:t>For affected internal works to listed buildings this should also include details of historic fabric</w:t>
      </w:r>
      <w:r>
        <w:rPr>
          <w:spacing w:val="1"/>
        </w:rPr>
        <w:t xml:space="preserve"> </w:t>
      </w:r>
      <w:r>
        <w:t>(materials) or architectural features.</w:t>
      </w:r>
      <w:r>
        <w:rPr>
          <w:spacing w:val="1"/>
        </w:rPr>
        <w:t xml:space="preserve"> </w:t>
      </w:r>
      <w:r>
        <w:t>For archaeological sites, details of new foundations, ground</w:t>
      </w:r>
      <w:r>
        <w:rPr>
          <w:spacing w:val="-47"/>
        </w:rPr>
        <w:t xml:space="preserve"> </w:t>
      </w:r>
      <w:r>
        <w:t>disturbance or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provided.</w:t>
      </w:r>
    </w:p>
    <w:p w14:paraId="23AB84F5" w14:textId="61E675B6" w:rsidR="004131A5" w:rsidRDefault="00002888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79466A" wp14:editId="145D7F39">
                <wp:simplePos x="0" y="0"/>
                <wp:positionH relativeFrom="page">
                  <wp:posOffset>1229995</wp:posOffset>
                </wp:positionH>
                <wp:positionV relativeFrom="paragraph">
                  <wp:posOffset>173355</wp:posOffset>
                </wp:positionV>
                <wp:extent cx="5641975" cy="3230880"/>
                <wp:effectExtent l="0" t="0" r="0" b="0"/>
                <wp:wrapTopAndBottom/>
                <wp:docPr id="19309375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323088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B69CD8" w14:textId="088361B3" w:rsidR="004131A5" w:rsidRDefault="004131A5">
                            <w:pPr>
                              <w:pStyle w:val="BodyText"/>
                              <w:ind w:left="103" w:right="264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466A" id="Text Box 5" o:spid="_x0000_s1030" type="#_x0000_t202" style="position:absolute;margin-left:96.85pt;margin-top:13.65pt;width:444.25pt;height:25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" filled="f" strokeweight=".16969mm">
                <v:textbox inset="0,0,0,0">
                  <w:txbxContent>
                    <w:p w14:paraId="3BB69CD8" w14:textId="088361B3" w:rsidR="004131A5" w:rsidRDefault="004131A5">
                      <w:pPr>
                        <w:pStyle w:val="BodyText"/>
                        <w:ind w:left="103" w:right="264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87A35" w14:textId="77777777" w:rsidR="004131A5" w:rsidRDefault="004131A5">
      <w:pPr>
        <w:rPr>
          <w:sz w:val="18"/>
        </w:rPr>
        <w:sectPr w:rsidR="004131A5">
          <w:pgSz w:w="11910" w:h="16840"/>
          <w:pgMar w:top="1360" w:right="920" w:bottom="920" w:left="960" w:header="751" w:footer="730" w:gutter="0"/>
          <w:cols w:space="720"/>
        </w:sectPr>
      </w:pPr>
    </w:p>
    <w:p w14:paraId="7414F681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</w:pPr>
      <w:bookmarkStart w:id="8" w:name="8._Relevant_Planning_History"/>
      <w:bookmarkEnd w:id="8"/>
      <w:r>
        <w:lastRenderedPageBreak/>
        <w:t>Relevant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History</w:t>
      </w:r>
    </w:p>
    <w:p w14:paraId="634195FE" w14:textId="77777777" w:rsidR="004131A5" w:rsidRDefault="0016146B">
      <w:pPr>
        <w:pStyle w:val="BodyText"/>
        <w:ind w:left="972" w:right="841"/>
      </w:pPr>
      <w:r>
        <w:t>Has there been any planning applications for the building / surrounding area before? Please</w:t>
      </w:r>
      <w:r>
        <w:rPr>
          <w:spacing w:val="-47"/>
        </w:rPr>
        <w:t xml:space="preserve"> </w:t>
      </w:r>
      <w:r>
        <w:t>include any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known.</w:t>
      </w:r>
    </w:p>
    <w:p w14:paraId="66241719" w14:textId="54A53533" w:rsidR="004131A5" w:rsidRDefault="00002888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8F2A6C" wp14:editId="7D94E86A">
                <wp:simplePos x="0" y="0"/>
                <wp:positionH relativeFrom="page">
                  <wp:posOffset>1229995</wp:posOffset>
                </wp:positionH>
                <wp:positionV relativeFrom="paragraph">
                  <wp:posOffset>174625</wp:posOffset>
                </wp:positionV>
                <wp:extent cx="5641975" cy="2737485"/>
                <wp:effectExtent l="0" t="0" r="0" b="0"/>
                <wp:wrapTopAndBottom/>
                <wp:docPr id="17111391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27374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68AE9" w14:textId="3347D842" w:rsidR="004131A5" w:rsidRDefault="004131A5">
                            <w:pPr>
                              <w:pStyle w:val="BodyText"/>
                              <w:spacing w:line="268" w:lineRule="exact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2A6C" id="Text Box 4" o:spid="_x0000_s1031" type="#_x0000_t202" style="position:absolute;margin-left:96.85pt;margin-top:13.75pt;width:444.25pt;height:215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" filled="f" strokeweight=".16969mm">
                <v:textbox inset="0,0,0,0">
                  <w:txbxContent>
                    <w:p w14:paraId="49E68AE9" w14:textId="3347D842" w:rsidR="004131A5" w:rsidRDefault="004131A5">
                      <w:pPr>
                        <w:pStyle w:val="BodyText"/>
                        <w:spacing w:line="268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71485" w14:textId="77777777" w:rsidR="004131A5" w:rsidRDefault="004131A5">
      <w:pPr>
        <w:pStyle w:val="BodyText"/>
        <w:spacing w:before="11"/>
        <w:rPr>
          <w:sz w:val="14"/>
        </w:rPr>
      </w:pPr>
    </w:p>
    <w:p w14:paraId="6BFADE26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  <w:spacing w:before="57"/>
      </w:pPr>
      <w:bookmarkStart w:id="9" w:name="9._The_Impact_on_the_asset(s)"/>
      <w:bookmarkEnd w:id="9"/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asset(s)</w:t>
      </w:r>
    </w:p>
    <w:p w14:paraId="12293B9D" w14:textId="77777777" w:rsidR="004131A5" w:rsidRDefault="0016146B">
      <w:pPr>
        <w:pStyle w:val="BodyText"/>
        <w:ind w:left="971" w:right="247"/>
      </w:pPr>
      <w:r>
        <w:t>How will the proposed works affect the significance of the heritage asset? Consider not only</w:t>
      </w:r>
      <w:r>
        <w:rPr>
          <w:spacing w:val="1"/>
        </w:rPr>
        <w:t xml:space="preserve"> </w:t>
      </w:r>
      <w:r>
        <w:t>physical impacts (e.g. loss or concealment of features) but also the impact on the assets’ character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setting.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 impact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minimised?</w:t>
      </w:r>
      <w:r>
        <w:rPr>
          <w:spacing w:val="-1"/>
        </w:rPr>
        <w:t xml:space="preserve"> </w:t>
      </w:r>
      <w:r>
        <w:t>What justification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works?</w:t>
      </w:r>
    </w:p>
    <w:p w14:paraId="52E0A769" w14:textId="354C3BF0" w:rsidR="004131A5" w:rsidRDefault="00002888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5B49E0" wp14:editId="24E30BE6">
                <wp:simplePos x="0" y="0"/>
                <wp:positionH relativeFrom="page">
                  <wp:posOffset>1229995</wp:posOffset>
                </wp:positionH>
                <wp:positionV relativeFrom="paragraph">
                  <wp:posOffset>173355</wp:posOffset>
                </wp:positionV>
                <wp:extent cx="5641975" cy="4375785"/>
                <wp:effectExtent l="0" t="0" r="0" b="0"/>
                <wp:wrapTopAndBottom/>
                <wp:docPr id="178874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43757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41B484" w14:textId="664039B6" w:rsidR="004131A5" w:rsidRDefault="004131A5">
                            <w:pPr>
                              <w:pStyle w:val="BodyText"/>
                              <w:ind w:left="103" w:right="51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B49E0" id="Text Box 3" o:spid="_x0000_s1032" type="#_x0000_t202" style="position:absolute;margin-left:96.85pt;margin-top:13.65pt;width:444.25pt;height:344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" filled="f" strokeweight=".16969mm">
                <v:textbox inset="0,0,0,0">
                  <w:txbxContent>
                    <w:p w14:paraId="4541B484" w14:textId="664039B6" w:rsidR="004131A5" w:rsidRDefault="004131A5">
                      <w:pPr>
                        <w:pStyle w:val="BodyText"/>
                        <w:ind w:left="103" w:right="51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835BE3" w14:textId="77777777" w:rsidR="004131A5" w:rsidRDefault="004131A5">
      <w:pPr>
        <w:rPr>
          <w:sz w:val="18"/>
        </w:rPr>
        <w:sectPr w:rsidR="004131A5">
          <w:pgSz w:w="11910" w:h="16840"/>
          <w:pgMar w:top="1360" w:right="920" w:bottom="920" w:left="960" w:header="751" w:footer="730" w:gutter="0"/>
          <w:cols w:space="720"/>
        </w:sectPr>
      </w:pPr>
    </w:p>
    <w:p w14:paraId="3D68C6CB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</w:pPr>
      <w:bookmarkStart w:id="10" w:name="10._Preserving_or_enhancing_the_Heritage"/>
      <w:bookmarkEnd w:id="10"/>
      <w:r>
        <w:lastRenderedPageBreak/>
        <w:t>Preserving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Asset</w:t>
      </w:r>
    </w:p>
    <w:p w14:paraId="779F1D7A" w14:textId="77777777" w:rsidR="004131A5" w:rsidRDefault="0016146B">
      <w:pPr>
        <w:pStyle w:val="BodyText"/>
        <w:ind w:left="971" w:right="155"/>
      </w:pPr>
      <w:r>
        <w:t>How will the proposed works better reveal or enhance the significance of the heritage asset? (e.g.</w:t>
      </w:r>
      <w:r>
        <w:rPr>
          <w:spacing w:val="1"/>
        </w:rPr>
        <w:t xml:space="preserve"> </w:t>
      </w:r>
      <w:r>
        <w:t>make it look better? highlight characteristics previously hidden?) Will there be any public benefit as</w:t>
      </w:r>
      <w:r>
        <w:rPr>
          <w:spacing w:val="-47"/>
        </w:rPr>
        <w:t xml:space="preserve"> </w:t>
      </w:r>
      <w:r>
        <w:t>a 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work?</w:t>
      </w:r>
    </w:p>
    <w:p w14:paraId="2E3AD951" w14:textId="19E44149" w:rsidR="004131A5" w:rsidRDefault="00002888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2DEBA4" wp14:editId="330D2229">
                <wp:simplePos x="0" y="0"/>
                <wp:positionH relativeFrom="page">
                  <wp:posOffset>1229995</wp:posOffset>
                </wp:positionH>
                <wp:positionV relativeFrom="paragraph">
                  <wp:posOffset>173355</wp:posOffset>
                </wp:positionV>
                <wp:extent cx="5641975" cy="4721860"/>
                <wp:effectExtent l="0" t="0" r="0" b="0"/>
                <wp:wrapTopAndBottom/>
                <wp:docPr id="28014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472186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C79E82" w14:textId="48F2DDDF" w:rsidR="004131A5" w:rsidRDefault="004131A5">
                            <w:pPr>
                              <w:pStyle w:val="BodyText"/>
                              <w:spacing w:before="1"/>
                              <w:ind w:left="102" w:right="5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EBA4" id="Text Box 2" o:spid="_x0000_s1033" type="#_x0000_t202" style="position:absolute;margin-left:96.85pt;margin-top:13.65pt;width:444.25pt;height:371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" filled="f" strokeweight=".16969mm">
                <v:textbox inset="0,0,0,0">
                  <w:txbxContent>
                    <w:p w14:paraId="7DC79E82" w14:textId="48F2DDDF" w:rsidR="004131A5" w:rsidRDefault="004131A5">
                      <w:pPr>
                        <w:pStyle w:val="BodyText"/>
                        <w:spacing w:before="1"/>
                        <w:ind w:left="102" w:right="5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AFC5FB" w14:textId="77777777" w:rsidR="004131A5" w:rsidRDefault="004131A5">
      <w:pPr>
        <w:rPr>
          <w:sz w:val="18"/>
        </w:rPr>
        <w:sectPr w:rsidR="004131A5">
          <w:pgSz w:w="11910" w:h="16840"/>
          <w:pgMar w:top="1360" w:right="920" w:bottom="920" w:left="960" w:header="751" w:footer="730" w:gutter="0"/>
          <w:cols w:space="720"/>
        </w:sectPr>
      </w:pPr>
    </w:p>
    <w:p w14:paraId="4C4AE195" w14:textId="77777777" w:rsidR="004131A5" w:rsidRDefault="0016146B">
      <w:pPr>
        <w:pStyle w:val="Heading1"/>
        <w:ind w:right="1266"/>
      </w:pPr>
      <w:r>
        <w:lastRenderedPageBreak/>
        <w:t>Further</w:t>
      </w:r>
      <w:r>
        <w:rPr>
          <w:spacing w:val="46"/>
        </w:rPr>
        <w:t xml:space="preserve"> </w:t>
      </w:r>
      <w:r>
        <w:t>information</w:t>
      </w:r>
    </w:p>
    <w:p w14:paraId="6FBD0231" w14:textId="77777777" w:rsidR="004131A5" w:rsidRDefault="0016146B">
      <w:pPr>
        <w:pStyle w:val="Heading2"/>
        <w:numPr>
          <w:ilvl w:val="0"/>
          <w:numId w:val="1"/>
        </w:numPr>
        <w:tabs>
          <w:tab w:val="left" w:pos="971"/>
          <w:tab w:val="left" w:pos="973"/>
        </w:tabs>
        <w:spacing w:before="268"/>
      </w:pPr>
      <w:bookmarkStart w:id="11" w:name="11._Additional_guidance_on_heritage_asse"/>
      <w:bookmarkStart w:id="12" w:name="_bookmark0"/>
      <w:bookmarkEnd w:id="11"/>
      <w:bookmarkEnd w:id="12"/>
      <w:r>
        <w:t>Additional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assets</w:t>
      </w:r>
    </w:p>
    <w:p w14:paraId="410A15AD" w14:textId="77777777" w:rsidR="004131A5" w:rsidRDefault="004131A5">
      <w:pPr>
        <w:pStyle w:val="BodyText"/>
        <w:spacing w:before="10"/>
        <w:rPr>
          <w:b/>
          <w:sz w:val="21"/>
        </w:rPr>
      </w:pPr>
    </w:p>
    <w:p w14:paraId="3AEE5BB3" w14:textId="77777777" w:rsidR="004131A5" w:rsidRDefault="0016146B">
      <w:pPr>
        <w:pStyle w:val="ListParagraph"/>
        <w:numPr>
          <w:ilvl w:val="1"/>
          <w:numId w:val="1"/>
        </w:numPr>
        <w:tabs>
          <w:tab w:val="left" w:pos="971"/>
          <w:tab w:val="left" w:pos="973"/>
        </w:tabs>
        <w:rPr>
          <w:u w:val="none"/>
        </w:rPr>
      </w:pPr>
      <w:bookmarkStart w:id="13" w:name="11.1_Listed_buildings"/>
      <w:bookmarkStart w:id="14" w:name="_bookmark1"/>
      <w:bookmarkEnd w:id="13"/>
      <w:bookmarkEnd w:id="14"/>
      <w:r>
        <w:t>Listed</w:t>
      </w:r>
      <w:r>
        <w:rPr>
          <w:spacing w:val="-7"/>
        </w:rPr>
        <w:t xml:space="preserve"> </w:t>
      </w:r>
      <w:r>
        <w:t>buildings</w:t>
      </w:r>
    </w:p>
    <w:p w14:paraId="6540B14D" w14:textId="77777777" w:rsidR="004131A5" w:rsidRDefault="0016146B">
      <w:pPr>
        <w:spacing w:before="1"/>
        <w:ind w:left="120"/>
      </w:pP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5"/>
        </w:rPr>
        <w:t xml:space="preserve"> </w:t>
      </w:r>
      <w:r>
        <w:rPr>
          <w:b/>
          <w:color w:val="333333"/>
        </w:rPr>
        <w:t>find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out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if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your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site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contains a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Listed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Building</w:t>
      </w:r>
      <w:r>
        <w:rPr>
          <w:b/>
          <w:color w:val="333333"/>
          <w:spacing w:val="-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5"/>
        </w:rPr>
        <w:t xml:space="preserve"> </w:t>
      </w:r>
      <w:hyperlink r:id="rId19">
        <w:r>
          <w:rPr>
            <w:color w:val="F49100"/>
            <w:u w:val="single" w:color="F49100"/>
          </w:rPr>
          <w:t>Historic</w:t>
        </w:r>
        <w:r>
          <w:rPr>
            <w:color w:val="F49100"/>
            <w:spacing w:val="-1"/>
            <w:u w:val="single" w:color="F49100"/>
          </w:rPr>
          <w:t xml:space="preserve"> </w:t>
        </w:r>
        <w:r>
          <w:rPr>
            <w:color w:val="F49100"/>
            <w:u w:val="single" w:color="F49100"/>
          </w:rPr>
          <w:t>England’s</w:t>
        </w:r>
        <w:r>
          <w:rPr>
            <w:color w:val="F49100"/>
            <w:spacing w:val="-4"/>
            <w:u w:val="single" w:color="F49100"/>
          </w:rPr>
          <w:t xml:space="preserve"> </w:t>
        </w:r>
        <w:r>
          <w:rPr>
            <w:color w:val="F49100"/>
            <w:u w:val="single" w:color="F49100"/>
          </w:rPr>
          <w:t>MapViewer</w:t>
        </w:r>
        <w:r>
          <w:rPr>
            <w:color w:val="F49100"/>
            <w:spacing w:val="-4"/>
            <w:u w:val="single" w:color="F49100"/>
          </w:rPr>
          <w:t xml:space="preserve"> </w:t>
        </w:r>
        <w:r>
          <w:rPr>
            <w:color w:val="F49100"/>
            <w:u w:val="single" w:color="F49100"/>
          </w:rPr>
          <w:t>(external</w:t>
        </w:r>
        <w:r>
          <w:rPr>
            <w:color w:val="F49100"/>
            <w:spacing w:val="-4"/>
            <w:u w:val="single" w:color="F49100"/>
          </w:rPr>
          <w:t xml:space="preserve"> </w:t>
        </w:r>
        <w:r>
          <w:rPr>
            <w:color w:val="F49100"/>
            <w:u w:val="single" w:color="F49100"/>
          </w:rPr>
          <w:t>website).</w:t>
        </w:r>
      </w:hyperlink>
    </w:p>
    <w:p w14:paraId="7DDEB78D" w14:textId="77777777" w:rsidR="004131A5" w:rsidRDefault="004131A5">
      <w:pPr>
        <w:pStyle w:val="BodyText"/>
        <w:spacing w:before="5"/>
        <w:rPr>
          <w:sz w:val="17"/>
        </w:rPr>
      </w:pPr>
    </w:p>
    <w:p w14:paraId="6434A198" w14:textId="77777777" w:rsidR="004131A5" w:rsidRDefault="0016146B">
      <w:pPr>
        <w:pStyle w:val="BodyText"/>
        <w:spacing w:before="56"/>
        <w:ind w:left="120" w:right="586"/>
      </w:pPr>
      <w:r>
        <w:t xml:space="preserve">For the </w:t>
      </w:r>
      <w:r>
        <w:rPr>
          <w:b/>
        </w:rPr>
        <w:t xml:space="preserve">historic record </w:t>
      </w:r>
      <w:r>
        <w:t xml:space="preserve">go to </w:t>
      </w:r>
      <w:hyperlink r:id="rId20">
        <w:r>
          <w:rPr>
            <w:color w:val="F49100"/>
            <w:u w:val="single" w:color="F49100"/>
          </w:rPr>
          <w:t>Historic England’s website (external website)</w:t>
        </w:r>
        <w:r>
          <w:t xml:space="preserve">, </w:t>
        </w:r>
      </w:hyperlink>
      <w:r>
        <w:t>search by postcode, property</w:t>
      </w:r>
      <w:r>
        <w:rPr>
          <w:spacing w:val="-47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or listing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known).</w:t>
      </w:r>
    </w:p>
    <w:p w14:paraId="53BA1425" w14:textId="77777777" w:rsidR="004131A5" w:rsidRDefault="004131A5">
      <w:pPr>
        <w:pStyle w:val="BodyText"/>
        <w:spacing w:before="10"/>
        <w:rPr>
          <w:sz w:val="21"/>
        </w:rPr>
      </w:pPr>
      <w:bookmarkStart w:id="15" w:name="11.2_Scheduled_Ancient_Monuments"/>
      <w:bookmarkStart w:id="16" w:name="_bookmark2"/>
      <w:bookmarkStart w:id="17" w:name="11.3_Heritage_Assets_with_Archaeological"/>
      <w:bookmarkStart w:id="18" w:name="_bookmark3"/>
      <w:bookmarkEnd w:id="15"/>
      <w:bookmarkEnd w:id="16"/>
      <w:bookmarkEnd w:id="17"/>
      <w:bookmarkEnd w:id="18"/>
    </w:p>
    <w:p w14:paraId="24A3AFCD" w14:textId="77777777" w:rsidR="004131A5" w:rsidRDefault="0016146B">
      <w:pPr>
        <w:pStyle w:val="ListParagraph"/>
        <w:numPr>
          <w:ilvl w:val="1"/>
          <w:numId w:val="1"/>
        </w:numPr>
        <w:tabs>
          <w:tab w:val="left" w:pos="971"/>
          <w:tab w:val="left" w:pos="973"/>
        </w:tabs>
        <w:rPr>
          <w:u w:val="none"/>
        </w:rPr>
      </w:pPr>
      <w:bookmarkStart w:id="19" w:name="11.4_Conservation_Areas"/>
      <w:bookmarkStart w:id="20" w:name="_bookmark4"/>
      <w:bookmarkEnd w:id="19"/>
      <w:bookmarkEnd w:id="20"/>
      <w:r>
        <w:t>Conservation</w:t>
      </w:r>
      <w:r>
        <w:rPr>
          <w:spacing w:val="-9"/>
        </w:rPr>
        <w:t xml:space="preserve"> </w:t>
      </w:r>
      <w:r>
        <w:t>Areas</w:t>
      </w:r>
    </w:p>
    <w:p w14:paraId="369C1594" w14:textId="77777777" w:rsidR="004131A5" w:rsidRDefault="0016146B">
      <w:pPr>
        <w:pStyle w:val="BodyText"/>
        <w:ind w:left="119"/>
      </w:pPr>
      <w:r>
        <w:t>Conservation areas exist to manage and protect the special architectural and historic interest of a place - in</w:t>
      </w:r>
      <w:r>
        <w:rPr>
          <w:spacing w:val="1"/>
        </w:rPr>
        <w:t xml:space="preserve"> </w:t>
      </w:r>
      <w:r>
        <w:t>other words, the features that make it unique.</w:t>
      </w:r>
      <w:r>
        <w:rPr>
          <w:spacing w:val="1"/>
        </w:rPr>
        <w:t xml:space="preserve"> </w:t>
      </w:r>
      <w:r>
        <w:t>Most conservation areas are designated by the Council as the</w:t>
      </w:r>
      <w:r>
        <w:rPr>
          <w:spacing w:val="-47"/>
        </w:rPr>
        <w:t xml:space="preserve"> </w:t>
      </w:r>
      <w:r>
        <w:t>local planning authority.</w:t>
      </w:r>
      <w:r>
        <w:rPr>
          <w:spacing w:val="1"/>
        </w:rPr>
        <w:t xml:space="preserve"> </w:t>
      </w:r>
      <w:r>
        <w:t>In conservation areas there are some extra planning controls and considerations in</w:t>
      </w:r>
      <w:r>
        <w:rPr>
          <w:spacing w:val="1"/>
        </w:rPr>
        <w:t xml:space="preserve"> </w:t>
      </w:r>
      <w:r>
        <w:t>place to protect</w:t>
      </w:r>
      <w:r>
        <w:rPr>
          <w:spacing w:val="1"/>
        </w:rPr>
        <w:t xml:space="preserve"> </w:t>
      </w:r>
      <w:r>
        <w:t>the historic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architectural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make the</w:t>
      </w:r>
      <w:r>
        <w:rPr>
          <w:spacing w:val="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special.</w:t>
      </w:r>
    </w:p>
    <w:p w14:paraId="30B6AB95" w14:textId="77777777" w:rsidR="004131A5" w:rsidRDefault="004131A5">
      <w:pPr>
        <w:pStyle w:val="BodyText"/>
        <w:spacing w:before="11"/>
        <w:rPr>
          <w:sz w:val="21"/>
        </w:rPr>
      </w:pPr>
    </w:p>
    <w:p w14:paraId="6AE149AB" w14:textId="69A97A54" w:rsidR="004131A5" w:rsidRDefault="0016146B">
      <w:pPr>
        <w:ind w:left="120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Conservation</w:t>
      </w:r>
      <w:r>
        <w:rPr>
          <w:b/>
          <w:spacing w:val="-3"/>
        </w:rPr>
        <w:t xml:space="preserve"> </w:t>
      </w:r>
      <w:r>
        <w:rPr>
          <w:b/>
        </w:rPr>
        <w:t>Area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character</w:t>
      </w:r>
      <w:r>
        <w:rPr>
          <w:b/>
          <w:spacing w:val="-4"/>
        </w:rPr>
        <w:t xml:space="preserve"> </w:t>
      </w:r>
      <w:r>
        <w:rPr>
          <w:b/>
        </w:rPr>
        <w:t>studies</w:t>
      </w:r>
      <w:r>
        <w:rPr>
          <w:b/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Council’s</w:t>
      </w:r>
      <w:r>
        <w:rPr>
          <w:spacing w:val="-3"/>
        </w:rPr>
        <w:t xml:space="preserve"> </w:t>
      </w:r>
      <w:r>
        <w:t>website:</w:t>
      </w:r>
    </w:p>
    <w:p w14:paraId="5A42535E" w14:textId="77777777" w:rsidR="004131A5" w:rsidRDefault="004131A5"/>
    <w:p w14:paraId="1EDB69FA" w14:textId="2FA74299" w:rsidR="00937317" w:rsidRDefault="00937317">
      <w:r>
        <w:t xml:space="preserve">  </w:t>
      </w:r>
      <w:bookmarkStart w:id="21" w:name="_Hlk184122049"/>
      <w:r>
        <w:fldChar w:fldCharType="begin"/>
      </w:r>
      <w:r>
        <w:instrText>HYPERLINK "</w:instrText>
      </w:r>
      <w:r w:rsidRPr="00937317">
        <w:instrText>https://www.rugby.gov.uk/w/conservation-areas-and-character-appraisals</w:instrText>
      </w:r>
      <w:r>
        <w:instrText>"</w:instrText>
      </w:r>
      <w:r>
        <w:fldChar w:fldCharType="separate"/>
      </w:r>
      <w:r w:rsidRPr="00AC3E4B">
        <w:rPr>
          <w:rStyle w:val="Hyperlink"/>
        </w:rPr>
        <w:t>https://www.rugby.gov.uk/w/conservation-areas-and-character-appraisals</w:t>
      </w:r>
      <w:r>
        <w:fldChar w:fldCharType="end"/>
      </w:r>
      <w:bookmarkEnd w:id="21"/>
    </w:p>
    <w:p w14:paraId="7E3AD28D" w14:textId="77777777" w:rsidR="00937317" w:rsidRDefault="00937317"/>
    <w:p w14:paraId="49A19081" w14:textId="77777777" w:rsidR="00937317" w:rsidRDefault="00937317"/>
    <w:p w14:paraId="220B7733" w14:textId="506FEE12" w:rsidR="00937317" w:rsidRDefault="00937317">
      <w:pPr>
        <w:sectPr w:rsidR="00937317">
          <w:pgSz w:w="11910" w:h="16840"/>
          <w:pgMar w:top="1360" w:right="920" w:bottom="920" w:left="960" w:header="751" w:footer="730" w:gutter="0"/>
          <w:cols w:space="720"/>
        </w:sectPr>
      </w:pPr>
    </w:p>
    <w:p w14:paraId="2CE89447" w14:textId="77777777" w:rsidR="004131A5" w:rsidRDefault="0016146B">
      <w:pPr>
        <w:pStyle w:val="ListParagraph"/>
        <w:numPr>
          <w:ilvl w:val="1"/>
          <w:numId w:val="1"/>
        </w:numPr>
        <w:tabs>
          <w:tab w:val="left" w:pos="971"/>
          <w:tab w:val="left" w:pos="973"/>
        </w:tabs>
        <w:spacing w:before="74"/>
        <w:rPr>
          <w:u w:val="none"/>
        </w:rPr>
      </w:pPr>
      <w:bookmarkStart w:id="22" w:name="11.5_Non-designated_heritage_assets_(inc"/>
      <w:bookmarkStart w:id="23" w:name="_bookmark5"/>
      <w:bookmarkEnd w:id="22"/>
      <w:bookmarkEnd w:id="23"/>
      <w:r>
        <w:lastRenderedPageBreak/>
        <w:t>Non-designated</w:t>
      </w:r>
      <w:r>
        <w:rPr>
          <w:spacing w:val="-5"/>
        </w:rPr>
        <w:t xml:space="preserve"> </w:t>
      </w:r>
      <w:r>
        <w:t>heritage</w:t>
      </w:r>
      <w:r>
        <w:rPr>
          <w:spacing w:val="-2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Locally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Buildings)</w:t>
      </w:r>
    </w:p>
    <w:p w14:paraId="718D3CD5" w14:textId="77777777" w:rsidR="004131A5" w:rsidRDefault="0016146B">
      <w:pPr>
        <w:ind w:left="119" w:right="323"/>
        <w:rPr>
          <w:b/>
        </w:rPr>
      </w:pPr>
      <w:r>
        <w:rPr>
          <w:b/>
        </w:rPr>
        <w:t>Non</w:t>
      </w:r>
      <w:r>
        <w:t>-</w:t>
      </w:r>
      <w:r>
        <w:rPr>
          <w:b/>
        </w:rPr>
        <w:t xml:space="preserve">designated heritage assets </w:t>
      </w:r>
      <w:r>
        <w:t>are buildings, monuments, sites, places, areas or landscapes identified by</w:t>
      </w:r>
      <w:r>
        <w:rPr>
          <w:spacing w:val="1"/>
        </w:rPr>
        <w:t xml:space="preserve"> </w:t>
      </w:r>
      <w:r>
        <w:t xml:space="preserve">plan-making bodies as having a degree of </w:t>
      </w:r>
      <w:r>
        <w:rPr>
          <w:b/>
        </w:rPr>
        <w:t xml:space="preserve">heritage </w:t>
      </w:r>
      <w:r>
        <w:t>significance meriting consideration in planning decisions</w:t>
      </w:r>
      <w:r>
        <w:rPr>
          <w:spacing w:val="-47"/>
        </w:rPr>
        <w:t xml:space="preserve"> </w:t>
      </w:r>
      <w:r>
        <w:t xml:space="preserve">but which do not meet the criteria for </w:t>
      </w:r>
      <w:r>
        <w:rPr>
          <w:b/>
        </w:rPr>
        <w:t>designated heritage assets</w:t>
      </w:r>
      <w:r>
        <w:t xml:space="preserve">. These are sometimes known as </w:t>
      </w:r>
      <w:r>
        <w:rPr>
          <w:b/>
        </w:rPr>
        <w:t>locally</w:t>
      </w:r>
      <w:r>
        <w:rPr>
          <w:b/>
          <w:spacing w:val="1"/>
        </w:rPr>
        <w:t xml:space="preserve"> </w:t>
      </w:r>
      <w:r>
        <w:rPr>
          <w:b/>
        </w:rPr>
        <w:t>listed</w:t>
      </w:r>
      <w:r>
        <w:rPr>
          <w:b/>
          <w:spacing w:val="-2"/>
        </w:rPr>
        <w:t xml:space="preserve"> </w:t>
      </w:r>
      <w:r>
        <w:rPr>
          <w:b/>
        </w:rPr>
        <w:t>buildings.</w:t>
      </w:r>
    </w:p>
    <w:p w14:paraId="5263BDCD" w14:textId="77777777" w:rsidR="004131A5" w:rsidRDefault="004131A5">
      <w:pPr>
        <w:pStyle w:val="BodyText"/>
        <w:spacing w:before="11"/>
        <w:rPr>
          <w:b/>
          <w:sz w:val="21"/>
        </w:rPr>
      </w:pPr>
    </w:p>
    <w:p w14:paraId="57753637" w14:textId="03D1A8B1" w:rsidR="004131A5" w:rsidRDefault="00937317">
      <w:pPr>
        <w:ind w:left="119" w:right="978"/>
      </w:pPr>
      <w:r>
        <w:t>P</w:t>
      </w:r>
      <w:r w:rsidR="0016146B">
        <w:t>lease consult the relevant Conservation Area</w:t>
      </w:r>
      <w:r>
        <w:t xml:space="preserve"> </w:t>
      </w:r>
      <w:r w:rsidR="0016146B">
        <w:rPr>
          <w:spacing w:val="-47"/>
        </w:rPr>
        <w:t xml:space="preserve"> </w:t>
      </w:r>
      <w:r w:rsidR="0016146B">
        <w:t>appraisals</w:t>
      </w:r>
      <w:r w:rsidR="0016146B">
        <w:rPr>
          <w:spacing w:val="-1"/>
        </w:rPr>
        <w:t xml:space="preserve"> </w:t>
      </w:r>
      <w:r w:rsidR="0016146B">
        <w:t>for locally</w:t>
      </w:r>
      <w:r w:rsidR="0016146B">
        <w:rPr>
          <w:spacing w:val="1"/>
        </w:rPr>
        <w:t xml:space="preserve"> </w:t>
      </w:r>
      <w:r w:rsidR="0016146B">
        <w:t>significant</w:t>
      </w:r>
      <w:r w:rsidR="0016146B">
        <w:rPr>
          <w:spacing w:val="1"/>
        </w:rPr>
        <w:t xml:space="preserve"> </w:t>
      </w:r>
      <w:r w:rsidR="0016146B">
        <w:t>buildings:</w:t>
      </w:r>
    </w:p>
    <w:p w14:paraId="688B833C" w14:textId="77777777" w:rsidR="00937317" w:rsidRDefault="00937317">
      <w:pPr>
        <w:ind w:left="119" w:right="978"/>
      </w:pPr>
    </w:p>
    <w:p w14:paraId="30AB53B3" w14:textId="737F8EB6" w:rsidR="004131A5" w:rsidRDefault="0016146B">
      <w:pPr>
        <w:pStyle w:val="BodyText"/>
        <w:spacing w:before="5"/>
        <w:rPr>
          <w:sz w:val="17"/>
        </w:rPr>
      </w:pPr>
      <w:r>
        <w:rPr>
          <w:sz w:val="17"/>
        </w:rPr>
        <w:t xml:space="preserve">   </w:t>
      </w:r>
      <w:hyperlink r:id="rId21" w:history="1">
        <w:r w:rsidRPr="00AC3E4B">
          <w:rPr>
            <w:rStyle w:val="Hyperlink"/>
          </w:rPr>
          <w:t>https://www.rugby.gov.uk/w/conservation-areas-and-character-appraisals</w:t>
        </w:r>
      </w:hyperlink>
      <w:r>
        <w:rPr>
          <w:sz w:val="17"/>
        </w:rPr>
        <w:tab/>
      </w:r>
    </w:p>
    <w:p w14:paraId="130FC8DB" w14:textId="77777777" w:rsidR="0016146B" w:rsidRDefault="0016146B">
      <w:pPr>
        <w:pStyle w:val="BodyText"/>
        <w:spacing w:before="5"/>
        <w:rPr>
          <w:sz w:val="17"/>
        </w:rPr>
      </w:pPr>
    </w:p>
    <w:p w14:paraId="3251167A" w14:textId="77777777" w:rsidR="004131A5" w:rsidRDefault="0016146B">
      <w:pPr>
        <w:pStyle w:val="ListParagraph"/>
        <w:numPr>
          <w:ilvl w:val="1"/>
          <w:numId w:val="1"/>
        </w:numPr>
        <w:tabs>
          <w:tab w:val="left" w:pos="973"/>
        </w:tabs>
        <w:jc w:val="both"/>
        <w:rPr>
          <w:u w:val="none"/>
        </w:rPr>
      </w:pPr>
      <w:bookmarkStart w:id="24" w:name="11.7_Adjacent_/_within_the_setting_of_a_"/>
      <w:bookmarkStart w:id="25" w:name="_bookmark7"/>
      <w:bookmarkEnd w:id="24"/>
      <w:bookmarkEnd w:id="25"/>
      <w:r>
        <w:t>Adjacent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heritage</w:t>
      </w:r>
      <w:r>
        <w:rPr>
          <w:spacing w:val="-3"/>
        </w:rPr>
        <w:t xml:space="preserve"> </w:t>
      </w:r>
      <w:r>
        <w:t>asset</w:t>
      </w:r>
    </w:p>
    <w:p w14:paraId="6BD82554" w14:textId="77777777" w:rsidR="004131A5" w:rsidRDefault="0016146B">
      <w:pPr>
        <w:pStyle w:val="BodyText"/>
        <w:ind w:left="119" w:right="221"/>
        <w:jc w:val="both"/>
      </w:pPr>
      <w:r>
        <w:t>The setting of a heritage asset are the surroundings in which a heritage asset is experienced. Its extent is not</w:t>
      </w:r>
      <w:r>
        <w:rPr>
          <w:spacing w:val="-47"/>
        </w:rPr>
        <w:t xml:space="preserve"> </w:t>
      </w:r>
      <w:r>
        <w:t>fixed and may change as the asset and its surroundings evolve. Elements of a setting may make a positive or</w:t>
      </w:r>
      <w:r>
        <w:rPr>
          <w:spacing w:val="-47"/>
        </w:rPr>
        <w:t xml:space="preserve"> </w:t>
      </w:r>
      <w:r>
        <w:t>negative contribution to the significance of an asset, may affect the ability to appreciate that significance, or</w:t>
      </w:r>
      <w:r>
        <w:rPr>
          <w:spacing w:val="-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neutral.</w:t>
      </w:r>
    </w:p>
    <w:p w14:paraId="5E1CEDA4" w14:textId="77777777" w:rsidR="004131A5" w:rsidRDefault="004131A5">
      <w:pPr>
        <w:pStyle w:val="BodyText"/>
        <w:spacing w:before="11"/>
        <w:rPr>
          <w:sz w:val="21"/>
        </w:rPr>
      </w:pPr>
    </w:p>
    <w:p w14:paraId="16D59C99" w14:textId="32CF108D" w:rsidR="004131A5" w:rsidRDefault="0016146B">
      <w:pPr>
        <w:pStyle w:val="BodyText"/>
        <w:ind w:left="119" w:right="917"/>
      </w:pPr>
      <w:r>
        <w:t xml:space="preserve">If you are unsure whether your proposal affects the setting of other heritage assets, please consult the planning department. </w:t>
      </w:r>
    </w:p>
    <w:sectPr w:rsidR="004131A5">
      <w:pgSz w:w="11910" w:h="16840"/>
      <w:pgMar w:top="1360" w:right="920" w:bottom="920" w:left="960" w:header="751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11B6F" w14:textId="77777777" w:rsidR="0016146B" w:rsidRDefault="0016146B">
      <w:r>
        <w:separator/>
      </w:r>
    </w:p>
  </w:endnote>
  <w:endnote w:type="continuationSeparator" w:id="0">
    <w:p w14:paraId="25FA8DC8" w14:textId="77777777" w:rsidR="0016146B" w:rsidRDefault="0016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4A2A" w14:textId="632C402D" w:rsidR="004131A5" w:rsidRDefault="000028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6F333622" wp14:editId="405DA268">
              <wp:simplePos x="0" y="0"/>
              <wp:positionH relativeFrom="page">
                <wp:posOffset>685800</wp:posOffset>
              </wp:positionH>
              <wp:positionV relativeFrom="page">
                <wp:posOffset>10050780</wp:posOffset>
              </wp:positionV>
              <wp:extent cx="6188710" cy="6350"/>
              <wp:effectExtent l="0" t="0" r="0" b="0"/>
              <wp:wrapNone/>
              <wp:docPr id="33568477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87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1B600" id="Rectangle 4" o:spid="_x0000_s1026" style="position:absolute;margin-left:54pt;margin-top:791.4pt;width:487.3pt;height:.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1AB0A745" wp14:editId="18F696C1">
              <wp:simplePos x="0" y="0"/>
              <wp:positionH relativeFrom="page">
                <wp:posOffset>741680</wp:posOffset>
              </wp:positionH>
              <wp:positionV relativeFrom="page">
                <wp:posOffset>10071735</wp:posOffset>
              </wp:positionV>
              <wp:extent cx="444500" cy="165735"/>
              <wp:effectExtent l="0" t="0" r="0" b="0"/>
              <wp:wrapNone/>
              <wp:docPr id="14006346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BC561" w14:textId="77777777" w:rsidR="004131A5" w:rsidRDefault="0016146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Rev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0A74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8.4pt;margin-top:793.05pt;width:35pt;height:13.0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" filled="f" stroked="f">
              <v:textbox inset="0,0,0,0">
                <w:txbxContent>
                  <w:p w14:paraId="026BC561" w14:textId="77777777" w:rsidR="004131A5" w:rsidRDefault="0016146B">
                    <w:pPr>
                      <w:pStyle w:val="BodyText"/>
                      <w:spacing w:line="245" w:lineRule="exact"/>
                      <w:ind w:left="20"/>
                    </w:pPr>
                    <w:r>
                      <w:t>Rev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060DD1B8" wp14:editId="6A059113">
              <wp:simplePos x="0" y="0"/>
              <wp:positionH relativeFrom="page">
                <wp:posOffset>3454400</wp:posOffset>
              </wp:positionH>
              <wp:positionV relativeFrom="page">
                <wp:posOffset>10071735</wp:posOffset>
              </wp:positionV>
              <wp:extent cx="690880" cy="165735"/>
              <wp:effectExtent l="0" t="0" r="0" b="0"/>
              <wp:wrapNone/>
              <wp:docPr id="1670638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E8EBF" w14:textId="77777777" w:rsidR="004131A5" w:rsidRDefault="0016146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DD1B8" id="_x0000_s1037" type="#_x0000_t202" style="position:absolute;margin-left:272pt;margin-top:793.05pt;width:54.4pt;height:13.0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" filled="f" stroked="f">
              <v:textbox inset="0,0,0,0">
                <w:txbxContent>
                  <w:p w14:paraId="71BE8EBF" w14:textId="77777777" w:rsidR="004131A5" w:rsidRDefault="0016146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5B33368A" wp14:editId="40E8AAE5">
              <wp:simplePos x="0" y="0"/>
              <wp:positionH relativeFrom="page">
                <wp:posOffset>6471920</wp:posOffset>
              </wp:positionH>
              <wp:positionV relativeFrom="page">
                <wp:posOffset>10071735</wp:posOffset>
              </wp:positionV>
              <wp:extent cx="347345" cy="165735"/>
              <wp:effectExtent l="0" t="0" r="0" b="0"/>
              <wp:wrapNone/>
              <wp:docPr id="97023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B0DBB" w14:textId="5D03D4B5" w:rsidR="004131A5" w:rsidRDefault="004131A5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3368A" id="Text Box 1" o:spid="_x0000_s1038" type="#_x0000_t202" style="position:absolute;margin-left:509.6pt;margin-top:793.05pt;width:27.35pt;height:13.0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" filled="f" stroked="f">
              <v:textbox inset="0,0,0,0">
                <w:txbxContent>
                  <w:p w14:paraId="140B0DBB" w14:textId="5D03D4B5" w:rsidR="004131A5" w:rsidRDefault="004131A5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87CD" w14:textId="77777777" w:rsidR="0016146B" w:rsidRDefault="0016146B">
      <w:r>
        <w:separator/>
      </w:r>
    </w:p>
  </w:footnote>
  <w:footnote w:type="continuationSeparator" w:id="0">
    <w:p w14:paraId="21CEA4FC" w14:textId="77777777" w:rsidR="0016146B" w:rsidRDefault="0016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7437C" w14:textId="4069FB4A" w:rsidR="004131A5" w:rsidRDefault="000028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7457849F" wp14:editId="421BD292">
              <wp:simplePos x="0" y="0"/>
              <wp:positionH relativeFrom="page">
                <wp:posOffset>676910</wp:posOffset>
              </wp:positionH>
              <wp:positionV relativeFrom="page">
                <wp:posOffset>620395</wp:posOffset>
              </wp:positionV>
              <wp:extent cx="6198235" cy="6350"/>
              <wp:effectExtent l="0" t="0" r="0" b="0"/>
              <wp:wrapNone/>
              <wp:docPr id="1165163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82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1F41B" id="Rectangle 7" o:spid="_x0000_s1026" style="position:absolute;margin-left:53.3pt;margin-top:48.85pt;width:488.05pt;height:.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gh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5C87B109" wp14:editId="76A17573">
              <wp:simplePos x="0" y="0"/>
              <wp:positionH relativeFrom="page">
                <wp:posOffset>3206115</wp:posOffset>
              </wp:positionH>
              <wp:positionV relativeFrom="page">
                <wp:posOffset>464185</wp:posOffset>
              </wp:positionV>
              <wp:extent cx="1141095" cy="165735"/>
              <wp:effectExtent l="0" t="0" r="0" b="0"/>
              <wp:wrapNone/>
              <wp:docPr id="8604216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C30E3" w14:textId="77777777" w:rsidR="004131A5" w:rsidRDefault="0016146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Heritage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7B10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52.45pt;margin-top:36.55pt;width:89.85pt;height:13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" filled="f" stroked="f">
              <v:textbox inset="0,0,0,0">
                <w:txbxContent>
                  <w:p w14:paraId="733C30E3" w14:textId="77777777" w:rsidR="004131A5" w:rsidRDefault="0016146B">
                    <w:pPr>
                      <w:pStyle w:val="BodyText"/>
                      <w:spacing w:line="245" w:lineRule="exact"/>
                      <w:ind w:left="20"/>
                    </w:pPr>
                    <w:r>
                      <w:t>Heritage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5C9F880D" wp14:editId="11516204">
              <wp:simplePos x="0" y="0"/>
              <wp:positionH relativeFrom="page">
                <wp:posOffset>6575425</wp:posOffset>
              </wp:positionH>
              <wp:positionV relativeFrom="page">
                <wp:posOffset>464185</wp:posOffset>
              </wp:positionV>
              <wp:extent cx="243840" cy="165735"/>
              <wp:effectExtent l="0" t="0" r="0" b="0"/>
              <wp:wrapNone/>
              <wp:docPr id="2085728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D461C" w14:textId="3E682E30" w:rsidR="004131A5" w:rsidRDefault="004131A5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F880D" id="_x0000_s1035" type="#_x0000_t202" style="position:absolute;margin-left:517.75pt;margin-top:36.55pt;width:19.2pt;height:13.0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" filled="f" stroked="f">
              <v:textbox inset="0,0,0,0">
                <w:txbxContent>
                  <w:p w14:paraId="2E1D461C" w14:textId="3E682E30" w:rsidR="004131A5" w:rsidRDefault="004131A5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E359B"/>
    <w:multiLevelType w:val="multilevel"/>
    <w:tmpl w:val="6E24CAFC"/>
    <w:lvl w:ilvl="0">
      <w:start w:val="1"/>
      <w:numFmt w:val="decimal"/>
      <w:lvlText w:val="%1."/>
      <w:lvlJc w:val="left"/>
      <w:pPr>
        <w:ind w:left="972" w:hanging="853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2" w:hanging="85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</w:abstractNum>
  <w:num w:numId="1" w16cid:durableId="4315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A5"/>
    <w:rsid w:val="00002888"/>
    <w:rsid w:val="0016146B"/>
    <w:rsid w:val="004131A5"/>
    <w:rsid w:val="00755622"/>
    <w:rsid w:val="007C19E8"/>
    <w:rsid w:val="0090099F"/>
    <w:rsid w:val="00937317"/>
    <w:rsid w:val="00D1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EA58210"/>
  <w15:docId w15:val="{91E40A99-226F-4914-A7EA-3A66FF0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5"/>
      <w:ind w:left="1226" w:right="1142"/>
      <w:jc w:val="center"/>
      <w:outlineLvl w:val="0"/>
    </w:pPr>
    <w:rPr>
      <w:rFonts w:ascii="Arial MT" w:eastAsia="Arial MT" w:hAnsi="Arial MT" w:cs="Arial MT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972" w:hanging="85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72" w:hanging="8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62" w:lineRule="exact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755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6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5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62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37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listing/" TargetMode="External"/><Relationship Id="rId13" Type="http://schemas.openxmlformats.org/officeDocument/2006/relationships/hyperlink" Target="https://www.wycombe.gov.uk/uploads/public/documents/Planning/Planning-policy/Topic-based/Wycombe-district-landscape-character-assessment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rugby.gov.uk/w/conservation-areas-and-character-appraisals" TargetMode="External"/><Relationship Id="rId7" Type="http://schemas.openxmlformats.org/officeDocument/2006/relationships/hyperlink" Target="https://www.ihbc.org.uk/" TargetMode="External"/><Relationship Id="rId12" Type="http://schemas.openxmlformats.org/officeDocument/2006/relationships/hyperlink" Target="https://www.wycombe.gov.uk/pages/Planning-and-building-control/Conservation-areas-and-listed-buildings/Conservation-areas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istoricengland.org.uk/images-books/publications/statements-heritage-significance-advice-note-12/" TargetMode="External"/><Relationship Id="rId20" Type="http://schemas.openxmlformats.org/officeDocument/2006/relationships/hyperlink" Target="https://historicengland.org.uk/listing/the-li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ycombe.gov.uk/pages/Planning-and-building-control/Adopted-Wycombe-planning-policy-and-guidance/Wycombe-development-plan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storicengland.org.uk/images-books/publications/statements-heritage-significance-advice-note-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uidance/conserving-and-enhancing-the-historic-environment" TargetMode="External"/><Relationship Id="rId19" Type="http://schemas.openxmlformats.org/officeDocument/2006/relationships/hyperlink" Target="https://historicengland.org.uk/listing/the-list/map-search?clearresult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10197/NPPF_Feb_2019_revised.pdf" TargetMode="External"/><Relationship Id="rId14" Type="http://schemas.openxmlformats.org/officeDocument/2006/relationships/hyperlink" Target="https://www.wycombe.gov.uk/uploads/public/documents/Planning/Conservation-areas-and-listed-buildings/The-Wycombe-Local-List-of-Architectural-and-Historic-Significanc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1167</Words>
  <Characters>6574</Characters>
  <Application>Microsoft Office Word</Application>
  <DocSecurity>0</DocSecurity>
  <Lines>199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pgforest</dc:creator>
  <cp:lastModifiedBy>Daniel Yare</cp:lastModifiedBy>
  <cp:revision>2</cp:revision>
  <dcterms:created xsi:type="dcterms:W3CDTF">2024-12-05T10:47:00Z</dcterms:created>
  <dcterms:modified xsi:type="dcterms:W3CDTF">2024-12-05T10:47:00Z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2024-12-03T00:00:00Z</vt:filetime>
  </property>
</Properties>
</file>